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5572" w14:textId="77777777" w:rsidR="002B31D9" w:rsidRDefault="002B31D9" w:rsidP="002B31D9">
      <w:pPr>
        <w:ind w:right="-423"/>
        <w:jc w:val="center"/>
        <w:rPr>
          <w:bCs/>
          <w:szCs w:val="2"/>
          <w:lang w:val="en-GB"/>
        </w:rPr>
      </w:pPr>
      <w:bookmarkStart w:id="0" w:name="OLE_LINK30"/>
      <w:bookmarkStart w:id="1" w:name="OLE_LINK44"/>
    </w:p>
    <w:p w14:paraId="14347EC6" w14:textId="77777777" w:rsidR="002B31D9" w:rsidRDefault="002B31D9" w:rsidP="002B31D9">
      <w:pPr>
        <w:ind w:right="-423"/>
        <w:jc w:val="center"/>
        <w:rPr>
          <w:bCs/>
          <w:szCs w:val="2"/>
          <w:lang w:val="en-GB"/>
        </w:rPr>
      </w:pPr>
    </w:p>
    <w:p w14:paraId="646A71DB" w14:textId="77777777" w:rsidR="002B31D9" w:rsidRDefault="002B31D9" w:rsidP="002B31D9">
      <w:pPr>
        <w:ind w:right="-423"/>
        <w:jc w:val="center"/>
        <w:rPr>
          <w:bCs/>
          <w:szCs w:val="2"/>
          <w:lang w:val="en-GB"/>
        </w:rPr>
      </w:pPr>
    </w:p>
    <w:p w14:paraId="27965CD0" w14:textId="3CF0293A" w:rsidR="002B31D9" w:rsidRDefault="002B31D9" w:rsidP="002B31D9">
      <w:pPr>
        <w:ind w:right="-423"/>
        <w:jc w:val="center"/>
        <w:rPr>
          <w:bCs/>
          <w:szCs w:val="2"/>
          <w:lang w:val="en-GB"/>
        </w:rPr>
      </w:pPr>
      <w:r>
        <w:rPr>
          <w:bCs/>
          <w:noProof/>
          <w:szCs w:val="2"/>
          <w:lang w:val="en-GB"/>
        </w:rPr>
        <w:drawing>
          <wp:inline distT="0" distB="0" distL="0" distR="0" wp14:anchorId="0B0FB285" wp14:editId="744048B8">
            <wp:extent cx="1866702" cy="191386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4E73657D" w14:textId="77777777" w:rsidR="002B31D9" w:rsidRDefault="002B31D9" w:rsidP="002B31D9">
      <w:pPr>
        <w:ind w:right="-423"/>
        <w:jc w:val="center"/>
        <w:rPr>
          <w:b/>
          <w:szCs w:val="2"/>
          <w:lang w:val="en-GB"/>
        </w:rPr>
      </w:pPr>
    </w:p>
    <w:p w14:paraId="3C0942A7" w14:textId="77777777" w:rsidR="002B31D9" w:rsidRDefault="002B31D9" w:rsidP="002B31D9">
      <w:pPr>
        <w:ind w:right="-423"/>
        <w:jc w:val="center"/>
        <w:rPr>
          <w:b/>
          <w:szCs w:val="2"/>
          <w:lang w:val="en-GB"/>
        </w:rPr>
      </w:pPr>
    </w:p>
    <w:p w14:paraId="4A4EDD21" w14:textId="010330FA" w:rsidR="002B31D9" w:rsidRPr="00DF2E89" w:rsidRDefault="002B31D9" w:rsidP="002B31D9">
      <w:pPr>
        <w:ind w:right="-423"/>
        <w:jc w:val="center"/>
        <w:rPr>
          <w:b/>
          <w:sz w:val="48"/>
          <w:szCs w:val="15"/>
          <w:lang w:val="en-GB"/>
        </w:rPr>
      </w:pPr>
      <w:r w:rsidRPr="00DF2E89">
        <w:rPr>
          <w:b/>
          <w:sz w:val="48"/>
          <w:szCs w:val="15"/>
          <w:lang w:val="en-GB"/>
        </w:rPr>
        <w:t>Evergreen Primary School</w:t>
      </w:r>
    </w:p>
    <w:p w14:paraId="1F8D927A" w14:textId="77777777" w:rsidR="002B31D9" w:rsidRPr="002B31D9" w:rsidRDefault="002B31D9" w:rsidP="002B31D9">
      <w:pPr>
        <w:ind w:right="-423"/>
        <w:jc w:val="center"/>
        <w:rPr>
          <w:b/>
          <w:bCs/>
          <w:sz w:val="72"/>
          <w:szCs w:val="20"/>
        </w:rPr>
      </w:pPr>
      <w:bookmarkStart w:id="2" w:name="OLE_LINK34"/>
      <w:r w:rsidRPr="002B31D9">
        <w:rPr>
          <w:b/>
          <w:bCs/>
          <w:sz w:val="72"/>
          <w:szCs w:val="20"/>
        </w:rPr>
        <w:t>Fire Safety Policy and Procedures including EYFS</w:t>
      </w:r>
    </w:p>
    <w:p w14:paraId="09AE911F" w14:textId="77777777" w:rsidR="002B31D9" w:rsidRDefault="002B31D9" w:rsidP="002B31D9">
      <w:pPr>
        <w:ind w:right="-423"/>
        <w:jc w:val="center"/>
        <w:rPr>
          <w:b/>
          <w:szCs w:val="2"/>
          <w:lang w:val="en-GB"/>
        </w:rPr>
      </w:pPr>
    </w:p>
    <w:p w14:paraId="0902073D" w14:textId="77777777" w:rsidR="002B31D9" w:rsidRDefault="002B31D9" w:rsidP="002B31D9">
      <w:pPr>
        <w:ind w:right="-423"/>
        <w:jc w:val="center"/>
        <w:rPr>
          <w:b/>
          <w:szCs w:val="2"/>
          <w:lang w:val="en-GB"/>
        </w:rPr>
      </w:pPr>
    </w:p>
    <w:p w14:paraId="2DDC72BF" w14:textId="77777777" w:rsidR="002B31D9" w:rsidRDefault="002B31D9" w:rsidP="002B31D9">
      <w:pPr>
        <w:ind w:right="-423"/>
        <w:jc w:val="center"/>
        <w:rPr>
          <w:b/>
          <w:szCs w:val="2"/>
          <w:lang w:val="en-GB"/>
        </w:rPr>
      </w:pPr>
    </w:p>
    <w:p w14:paraId="7D2ADD14" w14:textId="77777777" w:rsidR="002B31D9" w:rsidRDefault="002B31D9" w:rsidP="002B31D9">
      <w:pPr>
        <w:ind w:right="-423"/>
        <w:jc w:val="center"/>
        <w:rPr>
          <w:b/>
          <w:szCs w:val="2"/>
          <w:lang w:val="en-GB"/>
        </w:rPr>
      </w:pPr>
    </w:p>
    <w:p w14:paraId="70704458" w14:textId="77777777" w:rsidR="002B31D9" w:rsidRDefault="002B31D9" w:rsidP="002B31D9">
      <w:pPr>
        <w:ind w:right="-423"/>
        <w:jc w:val="center"/>
        <w:rPr>
          <w:b/>
          <w:szCs w:val="2"/>
          <w:lang w:val="en-GB"/>
        </w:rPr>
      </w:pPr>
    </w:p>
    <w:p w14:paraId="1DFADC62" w14:textId="77777777" w:rsidR="002B31D9" w:rsidRDefault="002B31D9" w:rsidP="002B31D9">
      <w:pPr>
        <w:ind w:right="-423"/>
        <w:jc w:val="center"/>
        <w:rPr>
          <w:b/>
          <w:szCs w:val="2"/>
          <w:lang w:val="en-GB"/>
        </w:rPr>
      </w:pPr>
    </w:p>
    <w:p w14:paraId="3BE54B2E" w14:textId="77777777" w:rsidR="002B31D9" w:rsidRDefault="002B31D9" w:rsidP="002B31D9">
      <w:pPr>
        <w:ind w:right="-423"/>
        <w:jc w:val="center"/>
        <w:rPr>
          <w:b/>
          <w:szCs w:val="2"/>
          <w:lang w:val="en-GB"/>
        </w:rPr>
      </w:pPr>
    </w:p>
    <w:p w14:paraId="66820AA9" w14:textId="77777777" w:rsidR="002B31D9" w:rsidRDefault="002B31D9" w:rsidP="002B31D9">
      <w:pPr>
        <w:ind w:right="-423"/>
        <w:jc w:val="center"/>
        <w:rPr>
          <w:b/>
          <w:szCs w:val="2"/>
          <w:lang w:val="en-GB"/>
        </w:rPr>
      </w:pPr>
    </w:p>
    <w:p w14:paraId="25DFE544" w14:textId="77777777" w:rsidR="002B31D9" w:rsidRDefault="002B31D9" w:rsidP="002B31D9">
      <w:pPr>
        <w:ind w:right="-423"/>
        <w:jc w:val="center"/>
        <w:rPr>
          <w:b/>
          <w:szCs w:val="2"/>
          <w:lang w:val="en-GB"/>
        </w:rPr>
      </w:pPr>
    </w:p>
    <w:p w14:paraId="196B1C73" w14:textId="77777777" w:rsidR="002B31D9" w:rsidRDefault="002B31D9" w:rsidP="002B31D9">
      <w:pPr>
        <w:ind w:right="-423"/>
        <w:jc w:val="center"/>
        <w:rPr>
          <w:b/>
          <w:szCs w:val="2"/>
          <w:lang w:val="en-GB"/>
        </w:rPr>
      </w:pPr>
    </w:p>
    <w:p w14:paraId="26875F1B" w14:textId="77777777" w:rsidR="00C64826" w:rsidRDefault="00C64826" w:rsidP="00C64826">
      <w:pPr>
        <w:ind w:right="-423"/>
        <w:jc w:val="center"/>
        <w:rPr>
          <w:bCs/>
          <w:szCs w:val="2"/>
        </w:rPr>
      </w:pPr>
      <w:bookmarkStart w:id="3" w:name="OLE_LINK43"/>
      <w:bookmarkStart w:id="4" w:name="OLE_LINK147"/>
      <w:bookmarkEnd w:id="0"/>
      <w:bookmarkEnd w:id="1"/>
      <w:bookmarkEnd w:id="2"/>
      <w:r w:rsidRPr="00E511DB">
        <w:rPr>
          <w:b/>
          <w:szCs w:val="2"/>
        </w:rPr>
        <w:t>Complied by:</w:t>
      </w:r>
      <w:r w:rsidRPr="005F2A5D">
        <w:rPr>
          <w:bCs/>
          <w:szCs w:val="2"/>
        </w:rPr>
        <w:t xml:space="preserve"> </w:t>
      </w:r>
      <w:r>
        <w:rPr>
          <w:bCs/>
          <w:szCs w:val="2"/>
        </w:rPr>
        <w:t>Rena Begum</w:t>
      </w:r>
    </w:p>
    <w:p w14:paraId="32584B47" w14:textId="77777777" w:rsidR="00C64826" w:rsidRDefault="00C64826" w:rsidP="00C64826">
      <w:pPr>
        <w:ind w:right="-423"/>
        <w:jc w:val="center"/>
        <w:rPr>
          <w:bCs/>
          <w:szCs w:val="2"/>
        </w:rPr>
      </w:pPr>
      <w:r w:rsidRPr="00E511DB">
        <w:rPr>
          <w:b/>
          <w:szCs w:val="2"/>
        </w:rPr>
        <w:t>Reviewed by:</w:t>
      </w:r>
      <w:r>
        <w:rPr>
          <w:bCs/>
          <w:szCs w:val="2"/>
        </w:rPr>
        <w:t xml:space="preserve"> Zainab Ali</w:t>
      </w:r>
    </w:p>
    <w:p w14:paraId="004CACAD" w14:textId="77777777" w:rsidR="00C64826" w:rsidRDefault="00C64826" w:rsidP="00C64826">
      <w:pPr>
        <w:ind w:right="-281"/>
        <w:jc w:val="center"/>
        <w:rPr>
          <w:bCs/>
          <w:szCs w:val="2"/>
        </w:rPr>
      </w:pPr>
      <w:r w:rsidRPr="00E511DB">
        <w:rPr>
          <w:b/>
          <w:szCs w:val="2"/>
        </w:rPr>
        <w:t>Reviewed on:</w:t>
      </w:r>
      <w:r w:rsidRPr="005F2A5D">
        <w:rPr>
          <w:bCs/>
          <w:szCs w:val="2"/>
        </w:rPr>
        <w:t xml:space="preserve"> </w:t>
      </w:r>
      <w:r>
        <w:rPr>
          <w:bCs/>
          <w:szCs w:val="2"/>
        </w:rPr>
        <w:t>September 2022</w:t>
      </w:r>
    </w:p>
    <w:p w14:paraId="18892013" w14:textId="77777777" w:rsidR="00C64826" w:rsidRPr="00FF551F" w:rsidRDefault="00C64826" w:rsidP="00C64826">
      <w:pPr>
        <w:ind w:right="-281"/>
        <w:jc w:val="center"/>
        <w:rPr>
          <w:bCs/>
          <w:szCs w:val="2"/>
        </w:rPr>
      </w:pPr>
      <w:r w:rsidRPr="00E511DB">
        <w:rPr>
          <w:b/>
          <w:szCs w:val="2"/>
        </w:rPr>
        <w:t>Next review Date:</w:t>
      </w:r>
      <w:r w:rsidRPr="00E511DB">
        <w:rPr>
          <w:bCs/>
          <w:szCs w:val="2"/>
        </w:rPr>
        <w:t xml:space="preserve"> </w:t>
      </w:r>
      <w:r>
        <w:rPr>
          <w:bCs/>
          <w:szCs w:val="2"/>
        </w:rPr>
        <w:t>September 2023</w:t>
      </w:r>
      <w:bookmarkEnd w:id="3"/>
      <w:r w:rsidRPr="00A7280F">
        <w:rPr>
          <w:rFonts w:ascii="Arial" w:eastAsia="Times New Roman" w:hAnsi="Arial" w:cs="Arial"/>
          <w:color w:val="719430"/>
          <w:sz w:val="24"/>
          <w:szCs w:val="24"/>
          <w:lang w:val="en-GB" w:eastAsia="en-GB" w:bidi="ar-SA"/>
        </w:rPr>
        <w:t> </w:t>
      </w:r>
    </w:p>
    <w:bookmarkEnd w:id="4"/>
    <w:p w14:paraId="05DE838D" w14:textId="77777777" w:rsidR="00AB5D42" w:rsidRPr="00AB5D42" w:rsidRDefault="00AB5D42" w:rsidP="00AB5D42">
      <w:pPr>
        <w:spacing w:before="20" w:line="360" w:lineRule="auto"/>
        <w:ind w:left="2268" w:right="3009" w:hanging="1354"/>
        <w:rPr>
          <w:b/>
          <w:sz w:val="40"/>
        </w:rPr>
      </w:pPr>
    </w:p>
    <w:p w14:paraId="64364A83" w14:textId="77777777" w:rsidR="002B31D9" w:rsidRDefault="002B31D9">
      <w:pPr>
        <w:rPr>
          <w:b/>
          <w:bCs/>
          <w:sz w:val="24"/>
          <w:szCs w:val="24"/>
        </w:rPr>
      </w:pPr>
      <w:r>
        <w:br w:type="page"/>
      </w:r>
    </w:p>
    <w:p w14:paraId="6B5F61AE" w14:textId="727A986C" w:rsidR="00E713E4" w:rsidRDefault="00770D77">
      <w:pPr>
        <w:pStyle w:val="Heading1"/>
        <w:spacing w:before="51"/>
      </w:pPr>
      <w:r>
        <w:lastRenderedPageBreak/>
        <w:t>AIMS</w:t>
      </w:r>
    </w:p>
    <w:p w14:paraId="45333896" w14:textId="77777777" w:rsidR="00E713E4" w:rsidRDefault="00E713E4">
      <w:pPr>
        <w:pStyle w:val="BodyText"/>
        <w:spacing w:before="10"/>
        <w:rPr>
          <w:b/>
          <w:sz w:val="19"/>
        </w:rPr>
      </w:pPr>
    </w:p>
    <w:p w14:paraId="590EAD61" w14:textId="470B55F8" w:rsidR="00E713E4" w:rsidRDefault="00770D77">
      <w:pPr>
        <w:pStyle w:val="BodyText"/>
        <w:ind w:left="220" w:right="246"/>
      </w:pPr>
      <w:r>
        <w:t xml:space="preserve">It is the overall aim of </w:t>
      </w:r>
      <w:r w:rsidR="002B31D9">
        <w:t>Evergreen</w:t>
      </w:r>
      <w:r>
        <w:t xml:space="preserve"> Primary School to </w:t>
      </w:r>
      <w:proofErr w:type="spellStart"/>
      <w:r>
        <w:t>minimise</w:t>
      </w:r>
      <w:proofErr w:type="spellEnd"/>
      <w:r>
        <w:t xml:space="preserve"> the risks to staff and children, which may arise from fire. This will be achieved by ensuring precautions are taken to avoid fires occurring by having a fire risk assessment and observing good fire safety </w:t>
      </w:r>
      <w:proofErr w:type="spellStart"/>
      <w:r>
        <w:t>practises</w:t>
      </w:r>
      <w:proofErr w:type="spellEnd"/>
      <w:r>
        <w:t>.</w:t>
      </w:r>
    </w:p>
    <w:p w14:paraId="231E48BE" w14:textId="77777777" w:rsidR="00E713E4" w:rsidRDefault="00E713E4">
      <w:pPr>
        <w:pStyle w:val="BodyText"/>
        <w:spacing w:before="1"/>
      </w:pPr>
    </w:p>
    <w:p w14:paraId="5BD96714" w14:textId="77777777" w:rsidR="00E713E4" w:rsidRDefault="00770D77">
      <w:pPr>
        <w:pStyle w:val="BodyText"/>
        <w:ind w:left="220" w:right="308"/>
      </w:pPr>
      <w:r>
        <w:t xml:space="preserve">The </w:t>
      </w:r>
      <w:proofErr w:type="gramStart"/>
      <w:r>
        <w:t>School</w:t>
      </w:r>
      <w:proofErr w:type="gramEnd"/>
      <w:r>
        <w:t xml:space="preserve"> management will fully comply with the Regulatory Reform Fire Safety Order 2005 (RRO) and ensure that a suitable and sufficient fire risk assessment is carried out and recorded.</w:t>
      </w:r>
    </w:p>
    <w:p w14:paraId="3E546419" w14:textId="77777777" w:rsidR="00E713E4" w:rsidRDefault="00E713E4">
      <w:pPr>
        <w:pStyle w:val="BodyText"/>
        <w:spacing w:before="11"/>
        <w:rPr>
          <w:sz w:val="21"/>
        </w:rPr>
      </w:pPr>
    </w:p>
    <w:p w14:paraId="4690FA42" w14:textId="77777777" w:rsidR="00E713E4" w:rsidRDefault="00770D77">
      <w:pPr>
        <w:pStyle w:val="BodyText"/>
        <w:ind w:left="220" w:right="499"/>
      </w:pPr>
      <w:r>
        <w:t>In complying with the RRO, the school management will check the fire safety and fire precaution with best guidance documents issued by the Communities and Local Government department,</w:t>
      </w:r>
      <w:r>
        <w:rPr>
          <w:spacing w:val="-12"/>
        </w:rPr>
        <w:t xml:space="preserve"> </w:t>
      </w:r>
      <w:r>
        <w:t>(CLG).</w:t>
      </w:r>
    </w:p>
    <w:p w14:paraId="42DD9463" w14:textId="77777777" w:rsidR="00E713E4" w:rsidRDefault="00E713E4">
      <w:pPr>
        <w:pStyle w:val="BodyText"/>
        <w:spacing w:before="1"/>
      </w:pPr>
    </w:p>
    <w:p w14:paraId="49926EB5" w14:textId="77777777" w:rsidR="00E713E4" w:rsidRDefault="00770D77">
      <w:pPr>
        <w:pStyle w:val="BodyText"/>
        <w:ind w:left="220" w:right="507"/>
      </w:pPr>
      <w:r>
        <w:t xml:space="preserve">The current guidance issued is fire safety document for educational premises. A copy of this guidance document is in the fire safety folder. The fire safety folder </w:t>
      </w:r>
      <w:proofErr w:type="gramStart"/>
      <w:r>
        <w:t>is located in</w:t>
      </w:r>
      <w:proofErr w:type="gramEnd"/>
      <w:r>
        <w:t xml:space="preserve"> the Head teacher’s</w:t>
      </w:r>
      <w:r>
        <w:rPr>
          <w:spacing w:val="-22"/>
        </w:rPr>
        <w:t xml:space="preserve"> </w:t>
      </w:r>
      <w:r>
        <w:t>office.</w:t>
      </w:r>
    </w:p>
    <w:p w14:paraId="458961A0" w14:textId="45F315D4" w:rsidR="4FDB30DD" w:rsidRDefault="4FDB30DD" w:rsidP="4FDB30DD">
      <w:pPr>
        <w:pStyle w:val="BodyText"/>
        <w:ind w:left="220" w:right="507"/>
      </w:pPr>
    </w:p>
    <w:p w14:paraId="667741C2" w14:textId="39EFC385" w:rsidR="3C3DC6A3" w:rsidRDefault="3C3DC6A3" w:rsidP="4FDB30DD">
      <w:pPr>
        <w:pStyle w:val="BodyText"/>
        <w:ind w:left="220" w:right="507"/>
      </w:pPr>
      <w:bookmarkStart w:id="5" w:name="OLE_LINK52"/>
      <w:r>
        <w:t>The current Guidance on cladding of the building.</w:t>
      </w:r>
      <w:r w:rsidR="40D9F1D8">
        <w:t xml:space="preserve"> (No Cladding of the entire building) any new building work to be monit</w:t>
      </w:r>
      <w:r w:rsidR="103A3962">
        <w:t>ored for cladding.</w:t>
      </w:r>
    </w:p>
    <w:bookmarkEnd w:id="5"/>
    <w:p w14:paraId="11AE004E" w14:textId="77777777" w:rsidR="00E713E4" w:rsidRDefault="00E713E4">
      <w:pPr>
        <w:pStyle w:val="BodyText"/>
        <w:spacing w:before="3"/>
      </w:pPr>
    </w:p>
    <w:p w14:paraId="5B4E6F0D" w14:textId="77777777" w:rsidR="00E713E4" w:rsidRDefault="00770D77">
      <w:pPr>
        <w:pStyle w:val="Heading1"/>
        <w:spacing w:before="1"/>
      </w:pPr>
      <w:r>
        <w:t>FIRE SAFETY MANAGEMENT</w:t>
      </w:r>
    </w:p>
    <w:p w14:paraId="6B0720D5" w14:textId="77777777" w:rsidR="00E713E4" w:rsidRDefault="00E713E4">
      <w:pPr>
        <w:pStyle w:val="BodyText"/>
        <w:spacing w:before="9"/>
        <w:rPr>
          <w:b/>
          <w:sz w:val="19"/>
        </w:rPr>
      </w:pPr>
    </w:p>
    <w:p w14:paraId="0B8386CA" w14:textId="463F5FB6" w:rsidR="00E713E4" w:rsidRDefault="00770D77">
      <w:pPr>
        <w:pStyle w:val="BodyText"/>
        <w:spacing w:before="1" w:line="268" w:lineRule="exact"/>
        <w:ind w:left="220"/>
      </w:pPr>
      <w:r>
        <w:t>Main duties are:</w:t>
      </w:r>
    </w:p>
    <w:p w14:paraId="0847ACDA" w14:textId="77777777" w:rsidR="007D5F51" w:rsidRDefault="007D5F51">
      <w:pPr>
        <w:pStyle w:val="BodyText"/>
        <w:spacing w:before="1" w:line="268" w:lineRule="exact"/>
        <w:ind w:left="220"/>
      </w:pPr>
    </w:p>
    <w:p w14:paraId="4FD6AD27" w14:textId="77777777" w:rsidR="00E713E4" w:rsidRDefault="00770D77">
      <w:pPr>
        <w:pStyle w:val="ListParagraph"/>
        <w:numPr>
          <w:ilvl w:val="0"/>
          <w:numId w:val="7"/>
        </w:numPr>
        <w:tabs>
          <w:tab w:val="left" w:pos="580"/>
          <w:tab w:val="left" w:pos="581"/>
        </w:tabs>
        <w:spacing w:line="279" w:lineRule="exact"/>
        <w:ind w:hanging="361"/>
      </w:pPr>
      <w:r>
        <w:t xml:space="preserve">To </w:t>
      </w:r>
      <w:proofErr w:type="spellStart"/>
      <w:r>
        <w:t>minimise</w:t>
      </w:r>
      <w:proofErr w:type="spellEnd"/>
      <w:r>
        <w:t xml:space="preserve"> risk from fire through thorough risk</w:t>
      </w:r>
      <w:r>
        <w:rPr>
          <w:spacing w:val="-6"/>
        </w:rPr>
        <w:t xml:space="preserve"> </w:t>
      </w:r>
      <w:r>
        <w:t>assessments</w:t>
      </w:r>
    </w:p>
    <w:p w14:paraId="79BD8CBA" w14:textId="77777777" w:rsidR="00E713E4" w:rsidRDefault="00770D77">
      <w:pPr>
        <w:pStyle w:val="ListParagraph"/>
        <w:numPr>
          <w:ilvl w:val="0"/>
          <w:numId w:val="7"/>
        </w:numPr>
        <w:tabs>
          <w:tab w:val="left" w:pos="580"/>
          <w:tab w:val="left" w:pos="581"/>
        </w:tabs>
        <w:ind w:hanging="361"/>
      </w:pPr>
      <w:r>
        <w:t>To ensure adequate staff/ fire warden training has taken</w:t>
      </w:r>
      <w:r>
        <w:rPr>
          <w:spacing w:val="-8"/>
        </w:rPr>
        <w:t xml:space="preserve"> </w:t>
      </w:r>
      <w:r>
        <w:t>place</w:t>
      </w:r>
    </w:p>
    <w:p w14:paraId="77CCBA6C" w14:textId="1D929343" w:rsidR="00E713E4" w:rsidRDefault="00770D77">
      <w:pPr>
        <w:pStyle w:val="ListParagraph"/>
        <w:numPr>
          <w:ilvl w:val="0"/>
          <w:numId w:val="7"/>
        </w:numPr>
        <w:tabs>
          <w:tab w:val="left" w:pos="580"/>
          <w:tab w:val="left" w:pos="581"/>
        </w:tabs>
        <w:spacing w:before="1"/>
        <w:ind w:hanging="361"/>
      </w:pPr>
      <w:r>
        <w:t xml:space="preserve">To produce an emergency plan and </w:t>
      </w:r>
      <w:r w:rsidR="00BB1A65">
        <w:t>put-up</w:t>
      </w:r>
      <w:r>
        <w:t xml:space="preserve"> fire</w:t>
      </w:r>
      <w:r>
        <w:rPr>
          <w:spacing w:val="-9"/>
        </w:rPr>
        <w:t xml:space="preserve"> </w:t>
      </w:r>
      <w:r>
        <w:t>notices</w:t>
      </w:r>
    </w:p>
    <w:p w14:paraId="0418AF02" w14:textId="77777777" w:rsidR="00E713E4" w:rsidRDefault="00770D77">
      <w:pPr>
        <w:pStyle w:val="ListParagraph"/>
        <w:numPr>
          <w:ilvl w:val="0"/>
          <w:numId w:val="7"/>
        </w:numPr>
        <w:tabs>
          <w:tab w:val="left" w:pos="580"/>
          <w:tab w:val="left" w:pos="581"/>
        </w:tabs>
        <w:spacing w:before="1"/>
        <w:ind w:hanging="361"/>
      </w:pPr>
      <w:r>
        <w:t>To conduct fire drills at start of each</w:t>
      </w:r>
      <w:r>
        <w:rPr>
          <w:spacing w:val="-4"/>
        </w:rPr>
        <w:t xml:space="preserve"> </w:t>
      </w:r>
      <w:r>
        <w:t>term</w:t>
      </w:r>
    </w:p>
    <w:p w14:paraId="41FE9740" w14:textId="36FB7FFD" w:rsidR="00E713E4" w:rsidRDefault="00770D77">
      <w:pPr>
        <w:pStyle w:val="ListParagraph"/>
        <w:numPr>
          <w:ilvl w:val="0"/>
          <w:numId w:val="7"/>
        </w:numPr>
        <w:tabs>
          <w:tab w:val="left" w:pos="580"/>
          <w:tab w:val="left" w:pos="581"/>
        </w:tabs>
        <w:spacing w:line="279" w:lineRule="exact"/>
        <w:ind w:hanging="361"/>
      </w:pPr>
      <w:r>
        <w:t xml:space="preserve">To check adequacy of </w:t>
      </w:r>
      <w:r w:rsidR="00BB1A65">
        <w:t>firefighting</w:t>
      </w:r>
      <w:r>
        <w:t xml:space="preserve"> apparatus and its maintenance</w:t>
      </w:r>
      <w:r>
        <w:rPr>
          <w:spacing w:val="-10"/>
        </w:rPr>
        <w:t xml:space="preserve"> </w:t>
      </w:r>
      <w:r>
        <w:t>annually</w:t>
      </w:r>
    </w:p>
    <w:p w14:paraId="5EFD3C94" w14:textId="77777777" w:rsidR="00E713E4" w:rsidRDefault="00770D77">
      <w:pPr>
        <w:pStyle w:val="ListParagraph"/>
        <w:numPr>
          <w:ilvl w:val="0"/>
          <w:numId w:val="7"/>
        </w:numPr>
        <w:tabs>
          <w:tab w:val="left" w:pos="580"/>
          <w:tab w:val="left" w:pos="581"/>
        </w:tabs>
        <w:spacing w:line="279" w:lineRule="exact"/>
        <w:ind w:hanging="361"/>
      </w:pPr>
      <w:r>
        <w:t>To implement recommendations from the Fire Risk</w:t>
      </w:r>
      <w:r>
        <w:rPr>
          <w:spacing w:val="-3"/>
        </w:rPr>
        <w:t xml:space="preserve"> </w:t>
      </w:r>
      <w:r>
        <w:t>Assessment</w:t>
      </w:r>
    </w:p>
    <w:p w14:paraId="3409DACC" w14:textId="77777777" w:rsidR="00E713E4" w:rsidRDefault="00770D77">
      <w:pPr>
        <w:pStyle w:val="ListParagraph"/>
        <w:numPr>
          <w:ilvl w:val="0"/>
          <w:numId w:val="7"/>
        </w:numPr>
        <w:tabs>
          <w:tab w:val="left" w:pos="580"/>
          <w:tab w:val="left" w:pos="581"/>
        </w:tabs>
        <w:spacing w:before="1"/>
        <w:ind w:hanging="361"/>
      </w:pPr>
      <w:r>
        <w:t xml:space="preserve">To consult with </w:t>
      </w:r>
      <w:proofErr w:type="gramStart"/>
      <w:r>
        <w:t>the a</w:t>
      </w:r>
      <w:proofErr w:type="gramEnd"/>
      <w:r>
        <w:t xml:space="preserve"> fire risk assessment officer on matters of fire</w:t>
      </w:r>
      <w:r>
        <w:rPr>
          <w:spacing w:val="-12"/>
        </w:rPr>
        <w:t xml:space="preserve"> </w:t>
      </w:r>
      <w:r>
        <w:t>safety</w:t>
      </w:r>
    </w:p>
    <w:p w14:paraId="791BA690" w14:textId="77777777" w:rsidR="00E713E4" w:rsidRDefault="00770D77">
      <w:pPr>
        <w:pStyle w:val="ListParagraph"/>
        <w:numPr>
          <w:ilvl w:val="0"/>
          <w:numId w:val="7"/>
        </w:numPr>
        <w:tabs>
          <w:tab w:val="left" w:pos="580"/>
          <w:tab w:val="left" w:pos="581"/>
        </w:tabs>
        <w:ind w:hanging="361"/>
      </w:pPr>
      <w:r>
        <w:t>To conduct regular fire safety inspections and record the</w:t>
      </w:r>
      <w:r>
        <w:rPr>
          <w:spacing w:val="-7"/>
        </w:rPr>
        <w:t xml:space="preserve"> </w:t>
      </w:r>
      <w:r>
        <w:t>findings</w:t>
      </w:r>
    </w:p>
    <w:p w14:paraId="34D1D614" w14:textId="77777777" w:rsidR="00E713E4" w:rsidRDefault="00770D77">
      <w:pPr>
        <w:pStyle w:val="ListParagraph"/>
        <w:numPr>
          <w:ilvl w:val="0"/>
          <w:numId w:val="7"/>
        </w:numPr>
        <w:tabs>
          <w:tab w:val="left" w:pos="580"/>
          <w:tab w:val="left" w:pos="581"/>
        </w:tabs>
        <w:spacing w:before="1" w:line="279" w:lineRule="exact"/>
        <w:ind w:hanging="361"/>
      </w:pPr>
      <w:r>
        <w:t>To make frequent informal checks of fire</w:t>
      </w:r>
      <w:r>
        <w:rPr>
          <w:spacing w:val="-7"/>
        </w:rPr>
        <w:t xml:space="preserve"> </w:t>
      </w:r>
      <w:r>
        <w:t>precautions</w:t>
      </w:r>
    </w:p>
    <w:p w14:paraId="710E892A" w14:textId="77777777" w:rsidR="00E713E4" w:rsidRDefault="00770D77">
      <w:pPr>
        <w:pStyle w:val="ListParagraph"/>
        <w:numPr>
          <w:ilvl w:val="0"/>
          <w:numId w:val="7"/>
        </w:numPr>
        <w:tabs>
          <w:tab w:val="left" w:pos="580"/>
          <w:tab w:val="left" w:pos="581"/>
        </w:tabs>
        <w:ind w:right="407"/>
      </w:pPr>
      <w:r>
        <w:t>To ensure fire escape routes and fire exit doors/ passageways are unobstructed and doors operate correctly</w:t>
      </w:r>
    </w:p>
    <w:p w14:paraId="55B11089" w14:textId="77777777" w:rsidR="00E713E4" w:rsidRDefault="00770D77">
      <w:pPr>
        <w:pStyle w:val="ListParagraph"/>
        <w:numPr>
          <w:ilvl w:val="0"/>
          <w:numId w:val="7"/>
        </w:numPr>
        <w:tabs>
          <w:tab w:val="left" w:pos="580"/>
          <w:tab w:val="left" w:pos="581"/>
        </w:tabs>
        <w:ind w:hanging="361"/>
      </w:pPr>
      <w:r>
        <w:t>To check fire detection and protection systems are maintained and tested and records</w:t>
      </w:r>
      <w:r>
        <w:rPr>
          <w:spacing w:val="-19"/>
        </w:rPr>
        <w:t xml:space="preserve"> </w:t>
      </w:r>
      <w:r>
        <w:t>kept</w:t>
      </w:r>
    </w:p>
    <w:p w14:paraId="04D4306A" w14:textId="22242AE1" w:rsidR="00E713E4" w:rsidRDefault="00770D77">
      <w:pPr>
        <w:pStyle w:val="ListParagraph"/>
        <w:numPr>
          <w:ilvl w:val="0"/>
          <w:numId w:val="7"/>
        </w:numPr>
        <w:tabs>
          <w:tab w:val="left" w:pos="580"/>
          <w:tab w:val="left" w:pos="581"/>
        </w:tabs>
        <w:ind w:hanging="361"/>
      </w:pPr>
      <w:r>
        <w:t xml:space="preserve">To ensure Fire Safety </w:t>
      </w:r>
      <w:r w:rsidR="00BB1A65">
        <w:t>Logbook</w:t>
      </w:r>
      <w:r>
        <w:t xml:space="preserve"> is kept up to date and</w:t>
      </w:r>
      <w:r>
        <w:rPr>
          <w:spacing w:val="-17"/>
        </w:rPr>
        <w:t xml:space="preserve"> </w:t>
      </w:r>
      <w:r>
        <w:t>accessible</w:t>
      </w:r>
    </w:p>
    <w:p w14:paraId="5B520169" w14:textId="77777777" w:rsidR="00E713E4" w:rsidRDefault="00E713E4">
      <w:pPr>
        <w:pStyle w:val="BodyText"/>
        <w:spacing w:before="4"/>
      </w:pPr>
    </w:p>
    <w:p w14:paraId="740D0E1B" w14:textId="77777777" w:rsidR="00E713E4" w:rsidRDefault="00770D77">
      <w:pPr>
        <w:pStyle w:val="Heading1"/>
      </w:pPr>
      <w:r>
        <w:t>PERSONS RESPONSIBLE FOR FIRE SAFETY</w:t>
      </w:r>
    </w:p>
    <w:p w14:paraId="33E31067" w14:textId="77777777" w:rsidR="00E713E4" w:rsidRDefault="00E713E4">
      <w:pPr>
        <w:pStyle w:val="BodyText"/>
        <w:spacing w:before="11"/>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E713E4" w14:paraId="719A9E02" w14:textId="77777777">
        <w:trPr>
          <w:trHeight w:val="268"/>
        </w:trPr>
        <w:tc>
          <w:tcPr>
            <w:tcW w:w="4789" w:type="dxa"/>
          </w:tcPr>
          <w:p w14:paraId="28F91D28" w14:textId="77777777" w:rsidR="00E713E4" w:rsidRDefault="00770D77">
            <w:pPr>
              <w:pStyle w:val="TableParagraph"/>
            </w:pPr>
            <w:r>
              <w:t>Overall fire safety</w:t>
            </w:r>
          </w:p>
        </w:tc>
        <w:tc>
          <w:tcPr>
            <w:tcW w:w="4789" w:type="dxa"/>
          </w:tcPr>
          <w:p w14:paraId="77E043EC" w14:textId="77777777" w:rsidR="00E713E4" w:rsidRDefault="00770D77">
            <w:pPr>
              <w:pStyle w:val="TableParagraph"/>
              <w:ind w:left="107"/>
            </w:pPr>
            <w:r>
              <w:t>Site Manager / The Head Teacher</w:t>
            </w:r>
          </w:p>
        </w:tc>
      </w:tr>
      <w:tr w:rsidR="00E713E4" w14:paraId="4A6FB001" w14:textId="77777777">
        <w:trPr>
          <w:trHeight w:val="268"/>
        </w:trPr>
        <w:tc>
          <w:tcPr>
            <w:tcW w:w="4789" w:type="dxa"/>
          </w:tcPr>
          <w:p w14:paraId="53AC9482" w14:textId="39DD288A" w:rsidR="00E713E4" w:rsidRDefault="00770D77">
            <w:pPr>
              <w:pStyle w:val="TableParagraph"/>
            </w:pPr>
            <w:r>
              <w:t xml:space="preserve">Fire safety training, </w:t>
            </w:r>
            <w:r w:rsidR="00BB1A65">
              <w:t>induction,</w:t>
            </w:r>
            <w:r>
              <w:t xml:space="preserve"> and revision</w:t>
            </w:r>
          </w:p>
        </w:tc>
        <w:tc>
          <w:tcPr>
            <w:tcW w:w="4789" w:type="dxa"/>
          </w:tcPr>
          <w:p w14:paraId="1ECA1AB7" w14:textId="77777777" w:rsidR="00E713E4" w:rsidRDefault="00770D77">
            <w:pPr>
              <w:pStyle w:val="TableParagraph"/>
              <w:ind w:left="107"/>
            </w:pPr>
            <w:r>
              <w:t>The Head Teacher</w:t>
            </w:r>
          </w:p>
        </w:tc>
      </w:tr>
      <w:tr w:rsidR="00E713E4" w14:paraId="67DB1EB1" w14:textId="77777777">
        <w:trPr>
          <w:trHeight w:val="268"/>
        </w:trPr>
        <w:tc>
          <w:tcPr>
            <w:tcW w:w="4789" w:type="dxa"/>
          </w:tcPr>
          <w:p w14:paraId="39BFE1D1" w14:textId="77777777" w:rsidR="00E713E4" w:rsidRDefault="00770D77">
            <w:pPr>
              <w:pStyle w:val="TableParagraph"/>
            </w:pPr>
            <w:r>
              <w:t>Fire risk assessments</w:t>
            </w:r>
          </w:p>
        </w:tc>
        <w:tc>
          <w:tcPr>
            <w:tcW w:w="4789" w:type="dxa"/>
          </w:tcPr>
          <w:p w14:paraId="1146E565" w14:textId="0701567D" w:rsidR="00E713E4" w:rsidRDefault="00770D77">
            <w:pPr>
              <w:pStyle w:val="TableParagraph"/>
              <w:ind w:left="107"/>
            </w:pPr>
            <w:r>
              <w:t>Appointed fire risk assessor</w:t>
            </w:r>
            <w:r w:rsidR="00BB1A65">
              <w:t xml:space="preserve"> -</w:t>
            </w:r>
            <w:r>
              <w:t xml:space="preserve"> </w:t>
            </w:r>
            <w:proofErr w:type="spellStart"/>
            <w:r>
              <w:t>Ms</w:t>
            </w:r>
            <w:proofErr w:type="spellEnd"/>
            <w:r>
              <w:t xml:space="preserve"> </w:t>
            </w:r>
            <w:proofErr w:type="spellStart"/>
            <w:r w:rsidR="002B31D9">
              <w:t>Mirriam</w:t>
            </w:r>
            <w:proofErr w:type="spellEnd"/>
          </w:p>
        </w:tc>
      </w:tr>
      <w:tr w:rsidR="00E713E4" w14:paraId="7319571B" w14:textId="77777777">
        <w:trPr>
          <w:trHeight w:val="268"/>
        </w:trPr>
        <w:tc>
          <w:tcPr>
            <w:tcW w:w="4789" w:type="dxa"/>
          </w:tcPr>
          <w:p w14:paraId="5C3565AF" w14:textId="77777777" w:rsidR="00E713E4" w:rsidRDefault="00770D77">
            <w:pPr>
              <w:pStyle w:val="TableParagraph"/>
            </w:pPr>
            <w:r>
              <w:t>Fire drills</w:t>
            </w:r>
          </w:p>
        </w:tc>
        <w:tc>
          <w:tcPr>
            <w:tcW w:w="4789" w:type="dxa"/>
          </w:tcPr>
          <w:p w14:paraId="078ACE4F" w14:textId="5B51BFA6" w:rsidR="00E713E4" w:rsidRDefault="00770D77">
            <w:pPr>
              <w:pStyle w:val="TableParagraph"/>
              <w:ind w:left="107"/>
            </w:pPr>
            <w:r>
              <w:t xml:space="preserve">Site Manager </w:t>
            </w:r>
            <w:proofErr w:type="spellStart"/>
            <w:r>
              <w:t>Ms</w:t>
            </w:r>
            <w:proofErr w:type="spellEnd"/>
            <w:r>
              <w:t xml:space="preserve"> </w:t>
            </w:r>
            <w:proofErr w:type="spellStart"/>
            <w:r w:rsidR="002B31D9">
              <w:t>Mirriam</w:t>
            </w:r>
            <w:proofErr w:type="spellEnd"/>
          </w:p>
        </w:tc>
      </w:tr>
      <w:tr w:rsidR="00E713E4" w14:paraId="3AD73BD1" w14:textId="77777777">
        <w:trPr>
          <w:trHeight w:val="268"/>
        </w:trPr>
        <w:tc>
          <w:tcPr>
            <w:tcW w:w="4789" w:type="dxa"/>
          </w:tcPr>
          <w:p w14:paraId="2E2F9FAB" w14:textId="50EE29D8" w:rsidR="00E713E4" w:rsidRDefault="00770D77">
            <w:pPr>
              <w:pStyle w:val="TableParagraph"/>
            </w:pPr>
            <w:r>
              <w:t xml:space="preserve">Updating of </w:t>
            </w:r>
            <w:r w:rsidR="007D5F51">
              <w:t>logbook</w:t>
            </w:r>
            <w:r>
              <w:t xml:space="preserve"> / recording</w:t>
            </w:r>
          </w:p>
        </w:tc>
        <w:tc>
          <w:tcPr>
            <w:tcW w:w="4789" w:type="dxa"/>
          </w:tcPr>
          <w:p w14:paraId="740D3C82" w14:textId="77777777" w:rsidR="00E713E4" w:rsidRDefault="00770D77">
            <w:pPr>
              <w:pStyle w:val="TableParagraph"/>
              <w:ind w:left="107"/>
            </w:pPr>
            <w:r>
              <w:t>The Head Teacher /admin staff</w:t>
            </w:r>
          </w:p>
        </w:tc>
      </w:tr>
      <w:tr w:rsidR="00E713E4" w14:paraId="34A50178" w14:textId="77777777">
        <w:trPr>
          <w:trHeight w:val="270"/>
        </w:trPr>
        <w:tc>
          <w:tcPr>
            <w:tcW w:w="4789" w:type="dxa"/>
          </w:tcPr>
          <w:p w14:paraId="6E1E8CAD" w14:textId="77777777" w:rsidR="00E713E4" w:rsidRDefault="00770D77">
            <w:pPr>
              <w:pStyle w:val="TableParagraph"/>
              <w:spacing w:line="251" w:lineRule="exact"/>
            </w:pPr>
            <w:r>
              <w:t>Checks on call points</w:t>
            </w:r>
          </w:p>
        </w:tc>
        <w:tc>
          <w:tcPr>
            <w:tcW w:w="4789" w:type="dxa"/>
          </w:tcPr>
          <w:p w14:paraId="2507BB31" w14:textId="77777777" w:rsidR="00E713E4" w:rsidRDefault="00770D77">
            <w:pPr>
              <w:pStyle w:val="TableParagraph"/>
              <w:spacing w:line="251" w:lineRule="exact"/>
              <w:ind w:left="107"/>
            </w:pPr>
            <w:r>
              <w:t>Site Manager</w:t>
            </w:r>
          </w:p>
        </w:tc>
      </w:tr>
      <w:tr w:rsidR="00E713E4" w14:paraId="1A10AA74" w14:textId="77777777">
        <w:trPr>
          <w:trHeight w:val="268"/>
        </w:trPr>
        <w:tc>
          <w:tcPr>
            <w:tcW w:w="4789" w:type="dxa"/>
          </w:tcPr>
          <w:p w14:paraId="39363B0D" w14:textId="77777777" w:rsidR="00E713E4" w:rsidRDefault="00770D77">
            <w:pPr>
              <w:pStyle w:val="TableParagraph"/>
            </w:pPr>
            <w:r>
              <w:t>Checks on emergency lighting</w:t>
            </w:r>
          </w:p>
        </w:tc>
        <w:tc>
          <w:tcPr>
            <w:tcW w:w="4789" w:type="dxa"/>
          </w:tcPr>
          <w:p w14:paraId="70842F1F" w14:textId="77777777" w:rsidR="00E713E4" w:rsidRDefault="00770D77">
            <w:pPr>
              <w:pStyle w:val="TableParagraph"/>
              <w:ind w:left="107"/>
            </w:pPr>
            <w:r>
              <w:t>Site Manager</w:t>
            </w:r>
          </w:p>
        </w:tc>
      </w:tr>
      <w:tr w:rsidR="00E713E4" w14:paraId="1DF43802" w14:textId="77777777">
        <w:trPr>
          <w:trHeight w:val="268"/>
        </w:trPr>
        <w:tc>
          <w:tcPr>
            <w:tcW w:w="4789" w:type="dxa"/>
          </w:tcPr>
          <w:p w14:paraId="0C67F717" w14:textId="77777777" w:rsidR="00E713E4" w:rsidRDefault="00770D77">
            <w:pPr>
              <w:pStyle w:val="TableParagraph"/>
            </w:pPr>
            <w:r>
              <w:t>Fire escapes unobstructed</w:t>
            </w:r>
          </w:p>
        </w:tc>
        <w:tc>
          <w:tcPr>
            <w:tcW w:w="4789" w:type="dxa"/>
          </w:tcPr>
          <w:p w14:paraId="0B7EE3C2" w14:textId="77777777" w:rsidR="00E713E4" w:rsidRDefault="00770D77">
            <w:pPr>
              <w:pStyle w:val="TableParagraph"/>
              <w:ind w:left="107"/>
            </w:pPr>
            <w:r>
              <w:t>Site Manager / All Staff</w:t>
            </w:r>
          </w:p>
        </w:tc>
      </w:tr>
      <w:tr w:rsidR="00E713E4" w14:paraId="1C48B7B3" w14:textId="77777777">
        <w:trPr>
          <w:trHeight w:val="537"/>
        </w:trPr>
        <w:tc>
          <w:tcPr>
            <w:tcW w:w="4789" w:type="dxa"/>
          </w:tcPr>
          <w:p w14:paraId="3D1576D9" w14:textId="77777777" w:rsidR="00E713E4" w:rsidRDefault="00770D77">
            <w:pPr>
              <w:pStyle w:val="TableParagraph"/>
              <w:spacing w:line="266" w:lineRule="exact"/>
            </w:pPr>
            <w:r>
              <w:t>Check all fire detection and protection systems are</w:t>
            </w:r>
          </w:p>
          <w:p w14:paraId="7B7D3FAA" w14:textId="77777777" w:rsidR="00E713E4" w:rsidRDefault="00770D77">
            <w:pPr>
              <w:pStyle w:val="TableParagraph"/>
              <w:spacing w:line="252" w:lineRule="exact"/>
            </w:pPr>
            <w:r>
              <w:t>maintained</w:t>
            </w:r>
          </w:p>
        </w:tc>
        <w:tc>
          <w:tcPr>
            <w:tcW w:w="4789" w:type="dxa"/>
          </w:tcPr>
          <w:p w14:paraId="0F005EFD" w14:textId="77777777" w:rsidR="00E713E4" w:rsidRDefault="00770D77">
            <w:pPr>
              <w:pStyle w:val="TableParagraph"/>
              <w:spacing w:line="266" w:lineRule="exact"/>
              <w:ind w:left="107"/>
            </w:pPr>
            <w:r>
              <w:t>Site Manager</w:t>
            </w:r>
          </w:p>
        </w:tc>
      </w:tr>
    </w:tbl>
    <w:p w14:paraId="2CBC12D0" w14:textId="77777777" w:rsidR="00E713E4" w:rsidRDefault="00E713E4">
      <w:pPr>
        <w:spacing w:line="266" w:lineRule="exact"/>
        <w:sectPr w:rsidR="00E713E4">
          <w:type w:val="continuous"/>
          <w:pgSz w:w="12240" w:h="15840"/>
          <w:pgMar w:top="700" w:right="1220" w:bottom="880" w:left="1220" w:header="720" w:footer="697" w:gutter="0"/>
          <w:pgNumType w:start="1"/>
          <w:cols w:space="720"/>
        </w:sectPr>
      </w:pPr>
    </w:p>
    <w:p w14:paraId="462A85A9" w14:textId="77777777" w:rsidR="00E713E4" w:rsidRDefault="00770D77">
      <w:pPr>
        <w:spacing w:before="39"/>
        <w:ind w:left="220"/>
        <w:rPr>
          <w:b/>
          <w:sz w:val="24"/>
        </w:rPr>
      </w:pPr>
      <w:r>
        <w:rPr>
          <w:b/>
          <w:sz w:val="24"/>
        </w:rPr>
        <w:lastRenderedPageBreak/>
        <w:t>FIRE SAFETY TRAINING</w:t>
      </w:r>
    </w:p>
    <w:p w14:paraId="685684E6" w14:textId="77777777" w:rsidR="00E713E4" w:rsidRDefault="00E713E4">
      <w:pPr>
        <w:pStyle w:val="BodyText"/>
        <w:spacing w:before="10"/>
        <w:rPr>
          <w:b/>
          <w:sz w:val="23"/>
        </w:rPr>
      </w:pPr>
    </w:p>
    <w:p w14:paraId="5A3569F5" w14:textId="737BF9CD" w:rsidR="00E713E4" w:rsidRDefault="00770D77">
      <w:pPr>
        <w:pStyle w:val="BodyText"/>
        <w:ind w:left="220" w:right="533"/>
      </w:pPr>
      <w:r>
        <w:t xml:space="preserve">Specific training for the </w:t>
      </w:r>
      <w:r w:rsidR="007D5F51">
        <w:t>schoolteachers</w:t>
      </w:r>
      <w:r>
        <w:t xml:space="preserve"> and responsible person will be undertaken at least every two years. This training will be up to fire warden standard and will include fire extinguisher training.</w:t>
      </w:r>
    </w:p>
    <w:p w14:paraId="4E2EC640" w14:textId="77777777" w:rsidR="00E713E4" w:rsidRDefault="00E713E4">
      <w:pPr>
        <w:pStyle w:val="BodyText"/>
      </w:pPr>
    </w:p>
    <w:p w14:paraId="737874D1" w14:textId="77777777" w:rsidR="00E713E4" w:rsidRDefault="00770D77">
      <w:pPr>
        <w:pStyle w:val="BodyText"/>
        <w:spacing w:before="1"/>
        <w:ind w:left="220"/>
      </w:pPr>
      <w:r>
        <w:t>All staff will have external refresher fire training annually This will include:</w:t>
      </w:r>
    </w:p>
    <w:p w14:paraId="6F266185" w14:textId="77777777" w:rsidR="00E713E4" w:rsidRDefault="00E713E4">
      <w:pPr>
        <w:pStyle w:val="BodyText"/>
      </w:pPr>
    </w:p>
    <w:p w14:paraId="2E78253A" w14:textId="77777777" w:rsidR="00E713E4" w:rsidRDefault="00770D77">
      <w:pPr>
        <w:pStyle w:val="ListParagraph"/>
        <w:numPr>
          <w:ilvl w:val="0"/>
          <w:numId w:val="7"/>
        </w:numPr>
        <w:tabs>
          <w:tab w:val="left" w:pos="580"/>
          <w:tab w:val="left" w:pos="581"/>
        </w:tabs>
        <w:spacing w:line="279" w:lineRule="exact"/>
        <w:ind w:hanging="361"/>
      </w:pPr>
      <w:r>
        <w:t>Understanding the emergency plan/ fire</w:t>
      </w:r>
      <w:r>
        <w:rPr>
          <w:spacing w:val="-2"/>
        </w:rPr>
        <w:t xml:space="preserve"> </w:t>
      </w:r>
      <w:r>
        <w:t>procedure</w:t>
      </w:r>
    </w:p>
    <w:p w14:paraId="5238E9ED" w14:textId="77777777" w:rsidR="00E713E4" w:rsidRDefault="00770D77">
      <w:pPr>
        <w:pStyle w:val="ListParagraph"/>
        <w:numPr>
          <w:ilvl w:val="0"/>
          <w:numId w:val="7"/>
        </w:numPr>
        <w:tabs>
          <w:tab w:val="left" w:pos="580"/>
          <w:tab w:val="left" w:pos="581"/>
        </w:tabs>
        <w:spacing w:line="279" w:lineRule="exact"/>
        <w:ind w:hanging="361"/>
      </w:pPr>
      <w:r>
        <w:t>The importance of fire</w:t>
      </w:r>
      <w:r>
        <w:rPr>
          <w:spacing w:val="-2"/>
        </w:rPr>
        <w:t xml:space="preserve"> </w:t>
      </w:r>
      <w:r>
        <w:t>doors</w:t>
      </w:r>
    </w:p>
    <w:p w14:paraId="6C730A5A" w14:textId="77777777" w:rsidR="00E713E4" w:rsidRDefault="00770D77">
      <w:pPr>
        <w:pStyle w:val="ListParagraph"/>
        <w:numPr>
          <w:ilvl w:val="0"/>
          <w:numId w:val="7"/>
        </w:numPr>
        <w:tabs>
          <w:tab w:val="left" w:pos="580"/>
          <w:tab w:val="left" w:pos="581"/>
        </w:tabs>
        <w:spacing w:before="1"/>
        <w:ind w:hanging="361"/>
      </w:pPr>
      <w:r>
        <w:t>The significant findings of the Fire Risk</w:t>
      </w:r>
      <w:r>
        <w:rPr>
          <w:spacing w:val="-1"/>
        </w:rPr>
        <w:t xml:space="preserve"> </w:t>
      </w:r>
      <w:r>
        <w:t>Assessment</w:t>
      </w:r>
    </w:p>
    <w:p w14:paraId="1461160F" w14:textId="77777777" w:rsidR="00E713E4" w:rsidRDefault="00770D77">
      <w:pPr>
        <w:pStyle w:val="ListParagraph"/>
        <w:numPr>
          <w:ilvl w:val="0"/>
          <w:numId w:val="7"/>
        </w:numPr>
        <w:tabs>
          <w:tab w:val="left" w:pos="580"/>
          <w:tab w:val="left" w:pos="581"/>
        </w:tabs>
        <w:ind w:hanging="361"/>
      </w:pPr>
      <w:r>
        <w:t xml:space="preserve">Appropriate use of firefighting equipment </w:t>
      </w:r>
      <w:proofErr w:type="gramStart"/>
      <w:r>
        <w:t>e.g.</w:t>
      </w:r>
      <w:proofErr w:type="gramEnd"/>
      <w:r>
        <w:t xml:space="preserve"> fire extinguishers and fire</w:t>
      </w:r>
      <w:r>
        <w:rPr>
          <w:spacing w:val="-12"/>
        </w:rPr>
        <w:t xml:space="preserve"> </w:t>
      </w:r>
      <w:r>
        <w:t>blankets.</w:t>
      </w:r>
    </w:p>
    <w:p w14:paraId="6B97FE8F" w14:textId="77777777" w:rsidR="00E713E4" w:rsidRDefault="00770D77">
      <w:pPr>
        <w:pStyle w:val="ListParagraph"/>
        <w:numPr>
          <w:ilvl w:val="0"/>
          <w:numId w:val="7"/>
        </w:numPr>
        <w:tabs>
          <w:tab w:val="left" w:pos="630"/>
          <w:tab w:val="left" w:pos="631"/>
        </w:tabs>
        <w:spacing w:before="1"/>
        <w:ind w:left="630" w:hanging="411"/>
      </w:pPr>
      <w:r>
        <w:t>Location assembly area and procedure for calling the fire</w:t>
      </w:r>
      <w:r>
        <w:rPr>
          <w:spacing w:val="-14"/>
        </w:rPr>
        <w:t xml:space="preserve"> </w:t>
      </w:r>
      <w:r>
        <w:t>service</w:t>
      </w:r>
    </w:p>
    <w:p w14:paraId="410DAE3C" w14:textId="77777777" w:rsidR="00E713E4" w:rsidRDefault="00770D77">
      <w:pPr>
        <w:pStyle w:val="ListParagraph"/>
        <w:numPr>
          <w:ilvl w:val="0"/>
          <w:numId w:val="7"/>
        </w:numPr>
        <w:tabs>
          <w:tab w:val="left" w:pos="580"/>
          <w:tab w:val="left" w:pos="581"/>
        </w:tabs>
        <w:spacing w:before="1" w:line="280" w:lineRule="exact"/>
        <w:ind w:hanging="361"/>
      </w:pPr>
      <w:r>
        <w:t>Exit routes including alternatives escape</w:t>
      </w:r>
      <w:r>
        <w:rPr>
          <w:spacing w:val="-6"/>
        </w:rPr>
        <w:t xml:space="preserve"> </w:t>
      </w:r>
      <w:r>
        <w:t>routes</w:t>
      </w:r>
    </w:p>
    <w:p w14:paraId="44E1F80E" w14:textId="77777777" w:rsidR="00E713E4" w:rsidRDefault="00770D77">
      <w:pPr>
        <w:pStyle w:val="ListParagraph"/>
        <w:numPr>
          <w:ilvl w:val="0"/>
          <w:numId w:val="7"/>
        </w:numPr>
        <w:tabs>
          <w:tab w:val="left" w:pos="580"/>
          <w:tab w:val="left" w:pos="581"/>
        </w:tabs>
        <w:spacing w:line="280" w:lineRule="exact"/>
        <w:ind w:hanging="361"/>
      </w:pPr>
      <w:r>
        <w:t xml:space="preserve">General matters of fire safety </w:t>
      </w:r>
      <w:proofErr w:type="gramStart"/>
      <w:r>
        <w:t>e.g.</w:t>
      </w:r>
      <w:proofErr w:type="gramEnd"/>
      <w:r>
        <w:t xml:space="preserve"> keeping combustibles away from possible ignition</w:t>
      </w:r>
      <w:r>
        <w:rPr>
          <w:spacing w:val="-16"/>
        </w:rPr>
        <w:t xml:space="preserve"> </w:t>
      </w:r>
      <w:r>
        <w:t>sources</w:t>
      </w:r>
    </w:p>
    <w:p w14:paraId="2BF61D22" w14:textId="77777777" w:rsidR="00E713E4" w:rsidRDefault="00770D77">
      <w:pPr>
        <w:pStyle w:val="ListParagraph"/>
        <w:numPr>
          <w:ilvl w:val="0"/>
          <w:numId w:val="7"/>
        </w:numPr>
        <w:tabs>
          <w:tab w:val="left" w:pos="580"/>
          <w:tab w:val="left" w:pos="581"/>
        </w:tabs>
        <w:ind w:hanging="361"/>
      </w:pPr>
      <w:r>
        <w:t>Assisting visitors and any disabled persons from the building in case of</w:t>
      </w:r>
      <w:r>
        <w:rPr>
          <w:spacing w:val="-14"/>
        </w:rPr>
        <w:t xml:space="preserve"> </w:t>
      </w:r>
      <w:r>
        <w:t>emergency</w:t>
      </w:r>
    </w:p>
    <w:p w14:paraId="1BC87859" w14:textId="77777777" w:rsidR="00E713E4" w:rsidRDefault="00E713E4">
      <w:pPr>
        <w:pStyle w:val="BodyText"/>
      </w:pPr>
    </w:p>
    <w:p w14:paraId="74BD9D62" w14:textId="77777777" w:rsidR="00E713E4" w:rsidRDefault="00770D77">
      <w:pPr>
        <w:pStyle w:val="Heading2"/>
      </w:pPr>
      <w:r>
        <w:t>In addition:</w:t>
      </w:r>
    </w:p>
    <w:p w14:paraId="294BBB81" w14:textId="77777777" w:rsidR="00E713E4" w:rsidRDefault="00E713E4">
      <w:pPr>
        <w:pStyle w:val="BodyText"/>
        <w:rPr>
          <w:b/>
        </w:rPr>
      </w:pPr>
    </w:p>
    <w:p w14:paraId="596503ED" w14:textId="77777777" w:rsidR="00E713E4" w:rsidRDefault="00770D77">
      <w:pPr>
        <w:pStyle w:val="ListParagraph"/>
        <w:numPr>
          <w:ilvl w:val="0"/>
          <w:numId w:val="7"/>
        </w:numPr>
        <w:tabs>
          <w:tab w:val="left" w:pos="580"/>
          <w:tab w:val="left" w:pos="581"/>
        </w:tabs>
        <w:spacing w:line="279" w:lineRule="exact"/>
        <w:ind w:hanging="361"/>
      </w:pPr>
      <w:r>
        <w:t>Fire extinguisher training to be provided for all staff</w:t>
      </w:r>
      <w:r>
        <w:rPr>
          <w:spacing w:val="-2"/>
        </w:rPr>
        <w:t xml:space="preserve"> </w:t>
      </w:r>
      <w:r>
        <w:t>annually</w:t>
      </w:r>
    </w:p>
    <w:p w14:paraId="1354808E" w14:textId="77777777" w:rsidR="00E713E4" w:rsidRDefault="00770D77">
      <w:pPr>
        <w:pStyle w:val="ListParagraph"/>
        <w:numPr>
          <w:ilvl w:val="0"/>
          <w:numId w:val="7"/>
        </w:numPr>
        <w:tabs>
          <w:tab w:val="left" w:pos="580"/>
          <w:tab w:val="left" w:pos="581"/>
        </w:tabs>
        <w:spacing w:line="279" w:lineRule="exact"/>
        <w:ind w:hanging="361"/>
      </w:pPr>
      <w:r>
        <w:t>New staff to be taken through annual training schedule as part of induction</w:t>
      </w:r>
      <w:r>
        <w:rPr>
          <w:spacing w:val="-15"/>
        </w:rPr>
        <w:t xml:space="preserve"> </w:t>
      </w:r>
      <w:r>
        <w:t>package</w:t>
      </w:r>
    </w:p>
    <w:p w14:paraId="2BD478D1" w14:textId="77777777" w:rsidR="00E713E4" w:rsidRDefault="00E713E4">
      <w:pPr>
        <w:pStyle w:val="BodyText"/>
        <w:spacing w:before="1"/>
      </w:pPr>
    </w:p>
    <w:p w14:paraId="112BAA5E" w14:textId="77777777" w:rsidR="00E713E4" w:rsidRDefault="00770D77">
      <w:pPr>
        <w:pStyle w:val="BodyText"/>
        <w:ind w:left="220" w:right="565"/>
      </w:pPr>
      <w:r>
        <w:t>All records of training &amp; induction to be recorded in fire safety logbook located in the Head teacher’s office.</w:t>
      </w:r>
    </w:p>
    <w:p w14:paraId="533393B7" w14:textId="77777777" w:rsidR="00E713E4" w:rsidRDefault="00E713E4">
      <w:pPr>
        <w:pStyle w:val="BodyText"/>
        <w:spacing w:before="3"/>
      </w:pPr>
    </w:p>
    <w:p w14:paraId="7CB6BCD4" w14:textId="77777777" w:rsidR="00E713E4" w:rsidRDefault="00770D77">
      <w:pPr>
        <w:pStyle w:val="Heading1"/>
        <w:spacing w:before="1"/>
        <w:ind w:left="270"/>
      </w:pPr>
      <w:r>
        <w:t>FIRE RISK ASSESSMENT REVIEW PERIODS</w:t>
      </w:r>
    </w:p>
    <w:p w14:paraId="0976F9B2" w14:textId="77777777" w:rsidR="00E713E4" w:rsidRDefault="00E713E4">
      <w:pPr>
        <w:pStyle w:val="BodyText"/>
        <w:spacing w:before="9"/>
        <w:rPr>
          <w:b/>
          <w:sz w:val="21"/>
        </w:rPr>
      </w:pPr>
    </w:p>
    <w:p w14:paraId="3455CBB3" w14:textId="77777777" w:rsidR="00E713E4" w:rsidRDefault="00770D77">
      <w:pPr>
        <w:ind w:left="220" w:right="278" w:firstLine="50"/>
        <w:rPr>
          <w:i/>
        </w:rPr>
      </w:pPr>
      <w:r>
        <w:rPr>
          <w:i/>
        </w:rPr>
        <w:t xml:space="preserve">This frequency is up to the Responsible </w:t>
      </w:r>
      <w:proofErr w:type="gramStart"/>
      <w:r>
        <w:rPr>
          <w:i/>
        </w:rPr>
        <w:t>Person</w:t>
      </w:r>
      <w:proofErr w:type="gramEnd"/>
      <w:r>
        <w:rPr>
          <w:i/>
        </w:rPr>
        <w:t xml:space="preserve"> but the local authority may wish to see an annual review, the legal requirement is a “periodic” review, which should be no longer than 3 years or following any significant change, which includes to the building or staff particularly those involved in fire safety.</w:t>
      </w:r>
    </w:p>
    <w:p w14:paraId="5A74680B" w14:textId="77777777" w:rsidR="00E713E4" w:rsidRDefault="00E713E4">
      <w:pPr>
        <w:pStyle w:val="BodyText"/>
        <w:spacing w:before="1"/>
        <w:rPr>
          <w:i/>
        </w:rPr>
      </w:pPr>
    </w:p>
    <w:p w14:paraId="3EC85BEB" w14:textId="77777777" w:rsidR="00E713E4" w:rsidRDefault="00770D77">
      <w:pPr>
        <w:pStyle w:val="Heading1"/>
      </w:pPr>
      <w:r>
        <w:t>EVACUATION DRILLS</w:t>
      </w:r>
    </w:p>
    <w:p w14:paraId="277B0BC2" w14:textId="77777777" w:rsidR="00E713E4" w:rsidRDefault="00E713E4">
      <w:pPr>
        <w:pStyle w:val="BodyText"/>
        <w:spacing w:before="10"/>
        <w:rPr>
          <w:b/>
          <w:sz w:val="23"/>
        </w:rPr>
      </w:pPr>
    </w:p>
    <w:p w14:paraId="367ECC99" w14:textId="77777777" w:rsidR="00E713E4" w:rsidRDefault="00770D77">
      <w:pPr>
        <w:pStyle w:val="BodyText"/>
        <w:ind w:left="220" w:right="666"/>
      </w:pPr>
      <w:r>
        <w:t>Each fire alarm call point displays the procedure for emergency evacuation. See emergency plan for location of where call points are situated.</w:t>
      </w:r>
    </w:p>
    <w:p w14:paraId="397BC91F" w14:textId="77777777" w:rsidR="00E713E4" w:rsidRDefault="00E713E4">
      <w:pPr>
        <w:pStyle w:val="BodyText"/>
        <w:spacing w:before="1"/>
      </w:pPr>
    </w:p>
    <w:p w14:paraId="5CDF854C" w14:textId="77777777" w:rsidR="00E713E4" w:rsidRDefault="00770D77">
      <w:pPr>
        <w:pStyle w:val="BodyText"/>
        <w:ind w:left="220"/>
      </w:pPr>
      <w:r>
        <w:t>The main alarm indicator panel is situated in the in the passageway near the stairwell.</w:t>
      </w:r>
    </w:p>
    <w:p w14:paraId="0609A90D" w14:textId="77777777" w:rsidR="00E713E4" w:rsidRDefault="00770D77">
      <w:pPr>
        <w:pStyle w:val="BodyText"/>
        <w:ind w:left="220" w:right="272"/>
      </w:pPr>
      <w:r>
        <w:t>Fire evacuation drills should be carried out at the start of each term. The evacuation time is set at under 3 ½ minutes.</w:t>
      </w:r>
    </w:p>
    <w:p w14:paraId="3BA7158A" w14:textId="77777777" w:rsidR="00E713E4" w:rsidRDefault="00E713E4">
      <w:pPr>
        <w:pStyle w:val="BodyText"/>
        <w:spacing w:before="1"/>
      </w:pPr>
    </w:p>
    <w:p w14:paraId="13F2235B" w14:textId="77777777" w:rsidR="00E713E4" w:rsidRDefault="00770D77">
      <w:pPr>
        <w:pStyle w:val="BodyText"/>
        <w:ind w:left="220" w:right="219"/>
      </w:pPr>
      <w:r>
        <w:t>Different times and days of the week are used, some drills are spontaneous and unplanned whilst others are planned with staff being given notice ensuring all staff are aware of the procedures.</w:t>
      </w:r>
    </w:p>
    <w:p w14:paraId="4B4313D4" w14:textId="77777777" w:rsidR="00E713E4" w:rsidRDefault="00E713E4">
      <w:pPr>
        <w:sectPr w:rsidR="00E713E4">
          <w:pgSz w:w="12240" w:h="15840"/>
          <w:pgMar w:top="680" w:right="1220" w:bottom="880" w:left="1220" w:header="0" w:footer="697" w:gutter="0"/>
          <w:cols w:space="720"/>
        </w:sectPr>
      </w:pPr>
    </w:p>
    <w:p w14:paraId="675C8793" w14:textId="77777777" w:rsidR="00E713E4" w:rsidRDefault="00770D77">
      <w:pPr>
        <w:pStyle w:val="Heading1"/>
        <w:spacing w:before="32"/>
      </w:pPr>
      <w:r>
        <w:lastRenderedPageBreak/>
        <w:t>STAFF ROLES AND RESPONSIBILITY IN THE EVENT OF AN EVACUATION ALARM</w:t>
      </w:r>
    </w:p>
    <w:p w14:paraId="63CA1141" w14:textId="77777777" w:rsidR="00E713E4" w:rsidRDefault="00E713E4">
      <w:pPr>
        <w:pStyle w:val="BodyText"/>
        <w:spacing w:after="1"/>
        <w:rPr>
          <w:b/>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9"/>
        <w:gridCol w:w="2640"/>
        <w:gridCol w:w="2640"/>
      </w:tblGrid>
      <w:tr w:rsidR="00E713E4" w14:paraId="175AB79A" w14:textId="77777777">
        <w:trPr>
          <w:trHeight w:val="268"/>
        </w:trPr>
        <w:tc>
          <w:tcPr>
            <w:tcW w:w="4069" w:type="dxa"/>
          </w:tcPr>
          <w:p w14:paraId="5A04D84F" w14:textId="77777777" w:rsidR="00E713E4" w:rsidRDefault="00770D77">
            <w:pPr>
              <w:pStyle w:val="TableParagraph"/>
              <w:rPr>
                <w:b/>
              </w:rPr>
            </w:pPr>
            <w:r>
              <w:rPr>
                <w:b/>
              </w:rPr>
              <w:t>Action</w:t>
            </w:r>
          </w:p>
        </w:tc>
        <w:tc>
          <w:tcPr>
            <w:tcW w:w="2640" w:type="dxa"/>
          </w:tcPr>
          <w:p w14:paraId="06EB258B" w14:textId="77777777" w:rsidR="00E713E4" w:rsidRDefault="00770D77">
            <w:pPr>
              <w:pStyle w:val="TableParagraph"/>
              <w:ind w:left="107"/>
              <w:rPr>
                <w:b/>
              </w:rPr>
            </w:pPr>
            <w:r>
              <w:rPr>
                <w:b/>
              </w:rPr>
              <w:t>Person responsible</w:t>
            </w:r>
          </w:p>
        </w:tc>
        <w:tc>
          <w:tcPr>
            <w:tcW w:w="2640" w:type="dxa"/>
          </w:tcPr>
          <w:p w14:paraId="060C0CFB" w14:textId="77777777" w:rsidR="00E713E4" w:rsidRDefault="00770D77">
            <w:pPr>
              <w:pStyle w:val="TableParagraph"/>
              <w:rPr>
                <w:b/>
              </w:rPr>
            </w:pPr>
            <w:r>
              <w:rPr>
                <w:b/>
              </w:rPr>
              <w:t>In case of absence</w:t>
            </w:r>
          </w:p>
        </w:tc>
      </w:tr>
      <w:tr w:rsidR="00E713E4" w14:paraId="3199CB4D" w14:textId="77777777">
        <w:trPr>
          <w:trHeight w:val="537"/>
        </w:trPr>
        <w:tc>
          <w:tcPr>
            <w:tcW w:w="4069" w:type="dxa"/>
          </w:tcPr>
          <w:p w14:paraId="0E424E30" w14:textId="77777777" w:rsidR="00E713E4" w:rsidRDefault="00770D77">
            <w:pPr>
              <w:pStyle w:val="TableParagraph"/>
              <w:spacing w:line="265" w:lineRule="exact"/>
            </w:pPr>
            <w:r>
              <w:t>Evacuation of all staff and children.</w:t>
            </w:r>
          </w:p>
        </w:tc>
        <w:tc>
          <w:tcPr>
            <w:tcW w:w="2640" w:type="dxa"/>
          </w:tcPr>
          <w:p w14:paraId="20BE469B" w14:textId="77777777" w:rsidR="00E713E4" w:rsidRDefault="00770D77">
            <w:pPr>
              <w:pStyle w:val="TableParagraph"/>
              <w:spacing w:line="265" w:lineRule="exact"/>
              <w:ind w:left="107"/>
            </w:pPr>
            <w:r>
              <w:t>Teacher/group section</w:t>
            </w:r>
          </w:p>
          <w:p w14:paraId="3EA76081" w14:textId="77777777" w:rsidR="00E713E4" w:rsidRDefault="00770D77">
            <w:pPr>
              <w:pStyle w:val="TableParagraph"/>
              <w:spacing w:line="252" w:lineRule="exact"/>
              <w:ind w:left="107"/>
            </w:pPr>
            <w:r>
              <w:t>leader</w:t>
            </w:r>
          </w:p>
        </w:tc>
        <w:tc>
          <w:tcPr>
            <w:tcW w:w="2640" w:type="dxa"/>
          </w:tcPr>
          <w:p w14:paraId="362E178B" w14:textId="77777777" w:rsidR="00E713E4" w:rsidRDefault="00770D77">
            <w:pPr>
              <w:pStyle w:val="TableParagraph"/>
              <w:spacing w:line="265" w:lineRule="exact"/>
            </w:pPr>
            <w:r>
              <w:t>Most senior person in</w:t>
            </w:r>
          </w:p>
          <w:p w14:paraId="214A11CE" w14:textId="77777777" w:rsidR="00E713E4" w:rsidRDefault="00770D77">
            <w:pPr>
              <w:pStyle w:val="TableParagraph"/>
              <w:spacing w:line="252" w:lineRule="exact"/>
            </w:pPr>
            <w:r>
              <w:t>section</w:t>
            </w:r>
          </w:p>
        </w:tc>
      </w:tr>
      <w:tr w:rsidR="00E713E4" w14:paraId="37C123FE" w14:textId="77777777">
        <w:trPr>
          <w:trHeight w:val="537"/>
        </w:trPr>
        <w:tc>
          <w:tcPr>
            <w:tcW w:w="4069" w:type="dxa"/>
          </w:tcPr>
          <w:p w14:paraId="74191D0A" w14:textId="77777777" w:rsidR="00E713E4" w:rsidRDefault="00770D77">
            <w:pPr>
              <w:pStyle w:val="TableParagraph"/>
              <w:spacing w:line="265" w:lineRule="exact"/>
            </w:pPr>
            <w:r>
              <w:t>Collection of registers and staff/</w:t>
            </w:r>
            <w:r>
              <w:rPr>
                <w:spacing w:val="-14"/>
              </w:rPr>
              <w:t xml:space="preserve"> </w:t>
            </w:r>
            <w:r>
              <w:t>visitor</w:t>
            </w:r>
          </w:p>
          <w:p w14:paraId="027C0132" w14:textId="18836413" w:rsidR="00E713E4" w:rsidRDefault="00770D77">
            <w:pPr>
              <w:pStyle w:val="TableParagraph"/>
              <w:spacing w:line="252" w:lineRule="exact"/>
            </w:pPr>
            <w:r>
              <w:t xml:space="preserve">signing in book/ </w:t>
            </w:r>
            <w:r w:rsidR="00FD78C2">
              <w:t>sheets and</w:t>
            </w:r>
            <w:r>
              <w:t xml:space="preserve"> fire</w:t>
            </w:r>
            <w:r>
              <w:rPr>
                <w:spacing w:val="-12"/>
              </w:rPr>
              <w:t xml:space="preserve"> </w:t>
            </w:r>
            <w:r>
              <w:t>hold all</w:t>
            </w:r>
          </w:p>
        </w:tc>
        <w:tc>
          <w:tcPr>
            <w:tcW w:w="2640" w:type="dxa"/>
          </w:tcPr>
          <w:p w14:paraId="6A4698AE" w14:textId="77777777" w:rsidR="00E713E4" w:rsidRDefault="00770D77">
            <w:pPr>
              <w:pStyle w:val="TableParagraph"/>
              <w:spacing w:line="265" w:lineRule="exact"/>
              <w:ind w:left="107"/>
            </w:pPr>
            <w:r>
              <w:t>Administration Staff</w:t>
            </w:r>
          </w:p>
        </w:tc>
        <w:tc>
          <w:tcPr>
            <w:tcW w:w="2640" w:type="dxa"/>
          </w:tcPr>
          <w:p w14:paraId="315C29ED" w14:textId="77777777" w:rsidR="00E713E4" w:rsidRDefault="00770D77">
            <w:pPr>
              <w:pStyle w:val="TableParagraph"/>
              <w:spacing w:line="265" w:lineRule="exact"/>
            </w:pPr>
            <w:r>
              <w:t>Administration Staff</w:t>
            </w:r>
          </w:p>
        </w:tc>
      </w:tr>
      <w:tr w:rsidR="00E713E4" w14:paraId="0B8F113E" w14:textId="77777777">
        <w:trPr>
          <w:trHeight w:val="268"/>
        </w:trPr>
        <w:tc>
          <w:tcPr>
            <w:tcW w:w="4069" w:type="dxa"/>
          </w:tcPr>
          <w:p w14:paraId="078E9846" w14:textId="77777777" w:rsidR="00E713E4" w:rsidRDefault="00770D77">
            <w:pPr>
              <w:pStyle w:val="TableParagraph"/>
            </w:pPr>
            <w:r>
              <w:t>Checking of toilets (all areas)</w:t>
            </w:r>
          </w:p>
        </w:tc>
        <w:tc>
          <w:tcPr>
            <w:tcW w:w="2640" w:type="dxa"/>
          </w:tcPr>
          <w:p w14:paraId="04747679" w14:textId="77777777" w:rsidR="00E713E4" w:rsidRDefault="00770D77">
            <w:pPr>
              <w:pStyle w:val="TableParagraph"/>
              <w:ind w:left="107"/>
            </w:pPr>
            <w:r>
              <w:t>Fire warden</w:t>
            </w:r>
          </w:p>
        </w:tc>
        <w:tc>
          <w:tcPr>
            <w:tcW w:w="2640" w:type="dxa"/>
          </w:tcPr>
          <w:p w14:paraId="02F1A68D" w14:textId="77777777" w:rsidR="00E713E4" w:rsidRDefault="00770D77">
            <w:pPr>
              <w:pStyle w:val="TableParagraph"/>
            </w:pPr>
            <w:r>
              <w:t>Deputy fire warden</w:t>
            </w:r>
          </w:p>
        </w:tc>
      </w:tr>
      <w:tr w:rsidR="00E713E4" w14:paraId="4749D211" w14:textId="77777777">
        <w:trPr>
          <w:trHeight w:val="268"/>
        </w:trPr>
        <w:tc>
          <w:tcPr>
            <w:tcW w:w="4069" w:type="dxa"/>
          </w:tcPr>
          <w:p w14:paraId="0A953CD7" w14:textId="77777777" w:rsidR="00E713E4" w:rsidRDefault="00770D77">
            <w:pPr>
              <w:pStyle w:val="TableParagraph"/>
            </w:pPr>
            <w:r>
              <w:t>Checking rooms</w:t>
            </w:r>
          </w:p>
        </w:tc>
        <w:tc>
          <w:tcPr>
            <w:tcW w:w="2640" w:type="dxa"/>
          </w:tcPr>
          <w:p w14:paraId="1A4BA8E3" w14:textId="77777777" w:rsidR="00E713E4" w:rsidRDefault="00770D77">
            <w:pPr>
              <w:pStyle w:val="TableParagraph"/>
              <w:ind w:left="107"/>
            </w:pPr>
            <w:r>
              <w:t>Fire warden</w:t>
            </w:r>
          </w:p>
        </w:tc>
        <w:tc>
          <w:tcPr>
            <w:tcW w:w="2640" w:type="dxa"/>
          </w:tcPr>
          <w:p w14:paraId="639ADE2A" w14:textId="77777777" w:rsidR="00E713E4" w:rsidRDefault="00770D77">
            <w:pPr>
              <w:pStyle w:val="TableParagraph"/>
            </w:pPr>
            <w:r>
              <w:t>Deputy fire warden</w:t>
            </w:r>
          </w:p>
        </w:tc>
      </w:tr>
      <w:tr w:rsidR="00E713E4" w14:paraId="345E2A2B" w14:textId="77777777">
        <w:trPr>
          <w:trHeight w:val="268"/>
        </w:trPr>
        <w:tc>
          <w:tcPr>
            <w:tcW w:w="4069" w:type="dxa"/>
          </w:tcPr>
          <w:p w14:paraId="760CA3B9" w14:textId="77777777" w:rsidR="00E713E4" w:rsidRDefault="00770D77">
            <w:pPr>
              <w:pStyle w:val="TableParagraph"/>
            </w:pPr>
            <w:r>
              <w:t>Calling the fire brigade</w:t>
            </w:r>
          </w:p>
        </w:tc>
        <w:tc>
          <w:tcPr>
            <w:tcW w:w="2640" w:type="dxa"/>
          </w:tcPr>
          <w:p w14:paraId="5DF1F055" w14:textId="77777777" w:rsidR="00E713E4" w:rsidRDefault="00770D77">
            <w:pPr>
              <w:pStyle w:val="TableParagraph"/>
              <w:ind w:left="107"/>
            </w:pPr>
            <w:r>
              <w:t>Administration Staff</w:t>
            </w:r>
          </w:p>
        </w:tc>
        <w:tc>
          <w:tcPr>
            <w:tcW w:w="2640" w:type="dxa"/>
          </w:tcPr>
          <w:p w14:paraId="259DDE19" w14:textId="77777777" w:rsidR="00E713E4" w:rsidRDefault="00770D77">
            <w:pPr>
              <w:pStyle w:val="TableParagraph"/>
            </w:pPr>
            <w:r>
              <w:t>Administration Staff</w:t>
            </w:r>
          </w:p>
        </w:tc>
      </w:tr>
      <w:tr w:rsidR="00E713E4" w14:paraId="68932067" w14:textId="77777777">
        <w:trPr>
          <w:trHeight w:val="539"/>
        </w:trPr>
        <w:tc>
          <w:tcPr>
            <w:tcW w:w="4069" w:type="dxa"/>
          </w:tcPr>
          <w:p w14:paraId="1B84793B" w14:textId="77777777" w:rsidR="00E713E4" w:rsidRDefault="00770D77">
            <w:pPr>
              <w:pStyle w:val="TableParagraph"/>
              <w:spacing w:line="268" w:lineRule="exact"/>
            </w:pPr>
            <w:r>
              <w:t>Meeting the fire brigade</w:t>
            </w:r>
          </w:p>
        </w:tc>
        <w:tc>
          <w:tcPr>
            <w:tcW w:w="2640" w:type="dxa"/>
          </w:tcPr>
          <w:p w14:paraId="442B9C75" w14:textId="77777777" w:rsidR="00E713E4" w:rsidRDefault="00770D77">
            <w:pPr>
              <w:pStyle w:val="TableParagraph"/>
              <w:spacing w:line="267" w:lineRule="exact"/>
              <w:ind w:left="107"/>
            </w:pPr>
            <w:r>
              <w:t xml:space="preserve">Head </w:t>
            </w:r>
            <w:proofErr w:type="gramStart"/>
            <w:r>
              <w:t>warden;</w:t>
            </w:r>
            <w:proofErr w:type="gramEnd"/>
          </w:p>
          <w:p w14:paraId="581E0E0B" w14:textId="77777777" w:rsidR="00E713E4" w:rsidRDefault="00770D77">
            <w:pPr>
              <w:pStyle w:val="TableParagraph"/>
              <w:spacing w:line="253" w:lineRule="exact"/>
              <w:ind w:left="107"/>
            </w:pPr>
            <w:r>
              <w:t>Headteacher</w:t>
            </w:r>
          </w:p>
        </w:tc>
        <w:tc>
          <w:tcPr>
            <w:tcW w:w="2640" w:type="dxa"/>
          </w:tcPr>
          <w:p w14:paraId="140D9829" w14:textId="77777777" w:rsidR="00E713E4" w:rsidRDefault="00770D77">
            <w:pPr>
              <w:pStyle w:val="TableParagraph"/>
              <w:spacing w:line="268" w:lineRule="exact"/>
            </w:pPr>
            <w:r>
              <w:t>Next in charge</w:t>
            </w:r>
          </w:p>
        </w:tc>
      </w:tr>
    </w:tbl>
    <w:p w14:paraId="6F4F0281" w14:textId="77777777" w:rsidR="00E713E4" w:rsidRDefault="00E713E4">
      <w:pPr>
        <w:pStyle w:val="BodyText"/>
        <w:spacing w:before="7"/>
        <w:rPr>
          <w:b/>
          <w:sz w:val="21"/>
        </w:rPr>
      </w:pPr>
    </w:p>
    <w:p w14:paraId="45200F11" w14:textId="77777777" w:rsidR="00E713E4" w:rsidRDefault="00770D77">
      <w:pPr>
        <w:pStyle w:val="BodyText"/>
        <w:ind w:left="220" w:right="1085"/>
      </w:pPr>
      <w:r>
        <w:t>In general, all staff will assemble at the assembly point, unless the source of the fire makes this impossible.</w:t>
      </w:r>
    </w:p>
    <w:p w14:paraId="79EED0EB" w14:textId="77777777" w:rsidR="00E713E4" w:rsidRDefault="00E713E4">
      <w:pPr>
        <w:pStyle w:val="BodyText"/>
        <w:spacing w:before="1"/>
      </w:pPr>
    </w:p>
    <w:p w14:paraId="59D1CE17" w14:textId="77777777" w:rsidR="00E713E4" w:rsidRDefault="00770D77">
      <w:pPr>
        <w:pStyle w:val="BodyText"/>
        <w:ind w:left="220"/>
      </w:pPr>
      <w:r>
        <w:t>Nominated person will immediately do a head count and if appropriate call the register. Absentees will immediately be reported to the Head warden/nominated person. The officer in charge of the first fire engine should be informed of any person not accounted for and their last know location.</w:t>
      </w:r>
    </w:p>
    <w:p w14:paraId="60DC38F9" w14:textId="77777777" w:rsidR="00E713E4" w:rsidRDefault="00E713E4">
      <w:pPr>
        <w:pStyle w:val="BodyText"/>
        <w:spacing w:before="3"/>
      </w:pPr>
    </w:p>
    <w:p w14:paraId="7B828284" w14:textId="77777777" w:rsidR="00E713E4" w:rsidRDefault="00770D77">
      <w:pPr>
        <w:pStyle w:val="Heading1"/>
        <w:spacing w:before="1"/>
      </w:pPr>
      <w:r>
        <w:t>FIRE DOORS AND EXITS</w:t>
      </w:r>
    </w:p>
    <w:p w14:paraId="58D60EE4" w14:textId="77777777" w:rsidR="00E713E4" w:rsidRDefault="00E713E4">
      <w:pPr>
        <w:pStyle w:val="BodyText"/>
        <w:spacing w:before="9"/>
        <w:rPr>
          <w:b/>
          <w:sz w:val="23"/>
        </w:rPr>
      </w:pPr>
    </w:p>
    <w:p w14:paraId="2706344B" w14:textId="77777777" w:rsidR="00E713E4" w:rsidRDefault="00770D77">
      <w:pPr>
        <w:pStyle w:val="BodyText"/>
        <w:ind w:left="220" w:right="906"/>
      </w:pPr>
      <w:r>
        <w:t xml:space="preserve">All doors should be closed after the last person has </w:t>
      </w:r>
      <w:proofErr w:type="spellStart"/>
      <w:r>
        <w:t>exited</w:t>
      </w:r>
      <w:proofErr w:type="spellEnd"/>
      <w:r>
        <w:rPr>
          <w:b/>
        </w:rPr>
        <w:t xml:space="preserve">. </w:t>
      </w:r>
      <w:r>
        <w:t xml:space="preserve">This will prevent fire spreading and so </w:t>
      </w:r>
      <w:proofErr w:type="spellStart"/>
      <w:r>
        <w:t>minimise</w:t>
      </w:r>
      <w:proofErr w:type="spellEnd"/>
      <w:r>
        <w:t xml:space="preserve"> damage.</w:t>
      </w:r>
    </w:p>
    <w:p w14:paraId="3410F791" w14:textId="77777777" w:rsidR="00E713E4" w:rsidRDefault="00770D77">
      <w:pPr>
        <w:pStyle w:val="BodyText"/>
        <w:spacing w:before="1"/>
        <w:ind w:left="220"/>
      </w:pPr>
      <w:r>
        <w:t>All fire exit routes are signed clearly with directional arrows.</w:t>
      </w:r>
    </w:p>
    <w:p w14:paraId="09F632BF" w14:textId="77777777" w:rsidR="00E713E4" w:rsidRDefault="00E713E4">
      <w:pPr>
        <w:pStyle w:val="BodyText"/>
        <w:spacing w:before="10"/>
        <w:rPr>
          <w:sz w:val="21"/>
        </w:rPr>
      </w:pPr>
    </w:p>
    <w:p w14:paraId="45057E49" w14:textId="77777777" w:rsidR="00E713E4" w:rsidRDefault="00770D77">
      <w:pPr>
        <w:pStyle w:val="BodyText"/>
        <w:ind w:left="220" w:right="220"/>
      </w:pPr>
      <w:r>
        <w:t>The Head Teacher / Site Manager will ensure that all fire escape routes are kept clear of any hazards and that staff are made aware of best practice. All escape doors must be checked weekly as part of the risk assessments.</w:t>
      </w:r>
    </w:p>
    <w:p w14:paraId="7ECA997F" w14:textId="77777777" w:rsidR="00E713E4" w:rsidRDefault="00E713E4">
      <w:pPr>
        <w:pStyle w:val="BodyText"/>
        <w:spacing w:before="3"/>
      </w:pPr>
    </w:p>
    <w:p w14:paraId="3D6F9B51" w14:textId="77777777" w:rsidR="00E713E4" w:rsidRDefault="00770D77">
      <w:pPr>
        <w:pStyle w:val="Heading1"/>
        <w:spacing w:before="1"/>
      </w:pPr>
      <w:r>
        <w:t>FOLLOW UP TO EVACUATION DRILLS</w:t>
      </w:r>
    </w:p>
    <w:p w14:paraId="7DA647C4" w14:textId="77777777" w:rsidR="00E713E4" w:rsidRDefault="00E713E4">
      <w:pPr>
        <w:pStyle w:val="BodyText"/>
        <w:spacing w:before="9"/>
        <w:rPr>
          <w:b/>
          <w:sz w:val="23"/>
        </w:rPr>
      </w:pPr>
    </w:p>
    <w:p w14:paraId="6F1C2622" w14:textId="77777777" w:rsidR="00E713E4" w:rsidRDefault="00770D77">
      <w:pPr>
        <w:pStyle w:val="BodyText"/>
        <w:ind w:left="220" w:right="226"/>
      </w:pPr>
      <w:r>
        <w:t xml:space="preserve">Drills must be recorded in the Fire safety logbook located in the head teacher’s office. Timing of each evacuation must be recorded accurately. (Guidelines state 2 minutes per </w:t>
      </w:r>
      <w:proofErr w:type="spellStart"/>
      <w:r>
        <w:t>storey</w:t>
      </w:r>
      <w:proofErr w:type="spellEnd"/>
      <w:r>
        <w:t xml:space="preserve"> of a normal risk building), all persons will receive immediate feedback on the success of the evacuation at their assembly point.</w:t>
      </w:r>
    </w:p>
    <w:p w14:paraId="25EFD0FA" w14:textId="77777777" w:rsidR="00E713E4" w:rsidRDefault="00E713E4">
      <w:pPr>
        <w:pStyle w:val="BodyText"/>
        <w:spacing w:before="2"/>
      </w:pPr>
    </w:p>
    <w:p w14:paraId="7C30CC93" w14:textId="77777777" w:rsidR="00E713E4" w:rsidRDefault="00770D77">
      <w:pPr>
        <w:pStyle w:val="Heading2"/>
        <w:spacing w:before="0"/>
      </w:pPr>
      <w:r>
        <w:t>The fire assembly points are:</w:t>
      </w:r>
    </w:p>
    <w:p w14:paraId="772527B9" w14:textId="77777777" w:rsidR="00E713E4" w:rsidRDefault="00E713E4">
      <w:pPr>
        <w:pStyle w:val="BodyText"/>
        <w:spacing w:before="10"/>
        <w:rPr>
          <w:b/>
          <w:sz w:val="21"/>
        </w:rPr>
      </w:pPr>
    </w:p>
    <w:p w14:paraId="6EC20408" w14:textId="77777777" w:rsidR="002B31D9" w:rsidRDefault="00770D77" w:rsidP="002B31D9">
      <w:pPr>
        <w:pStyle w:val="BodyText"/>
        <w:ind w:left="220" w:right="19"/>
      </w:pPr>
      <w:r>
        <w:t xml:space="preserve">YEARS </w:t>
      </w:r>
      <w:r w:rsidR="007D5F51">
        <w:t>3</w:t>
      </w:r>
      <w:r>
        <w:t xml:space="preserve">-6 – </w:t>
      </w:r>
      <w:r w:rsidR="002B31D9">
        <w:t>School playground</w:t>
      </w:r>
    </w:p>
    <w:p w14:paraId="6771DC04" w14:textId="6766DDC9" w:rsidR="00E713E4" w:rsidRDefault="00770D77" w:rsidP="002B31D9">
      <w:pPr>
        <w:pStyle w:val="BodyText"/>
        <w:ind w:left="220" w:right="19"/>
      </w:pPr>
      <w:r>
        <w:t>Early Years</w:t>
      </w:r>
      <w:r w:rsidR="007D5F51">
        <w:t xml:space="preserve"> and YEARS 1-2</w:t>
      </w:r>
      <w:r>
        <w:t xml:space="preserve"> – </w:t>
      </w:r>
      <w:r w:rsidR="002B31D9">
        <w:t>School playground</w:t>
      </w:r>
    </w:p>
    <w:p w14:paraId="16127061" w14:textId="77777777" w:rsidR="00E713E4" w:rsidRDefault="00E713E4" w:rsidP="002B31D9">
      <w:pPr>
        <w:ind w:left="220"/>
        <w:sectPr w:rsidR="00E713E4">
          <w:pgSz w:w="12240" w:h="15840"/>
          <w:pgMar w:top="980" w:right="1220" w:bottom="880" w:left="1220" w:header="0" w:footer="697" w:gutter="0"/>
          <w:cols w:space="720"/>
        </w:sectPr>
      </w:pPr>
    </w:p>
    <w:p w14:paraId="5C6DF46E" w14:textId="77777777" w:rsidR="00E713E4" w:rsidRDefault="00770D77">
      <w:pPr>
        <w:pStyle w:val="Heading1"/>
        <w:spacing w:before="32"/>
      </w:pPr>
      <w:r>
        <w:rPr>
          <w:w w:val="105"/>
        </w:rPr>
        <w:lastRenderedPageBreak/>
        <w:t>EVACUATION PROCEDURE</w:t>
      </w:r>
    </w:p>
    <w:p w14:paraId="01470CD6" w14:textId="77777777" w:rsidR="00E713E4" w:rsidRDefault="00E713E4">
      <w:pPr>
        <w:pStyle w:val="BodyText"/>
        <w:spacing w:before="10"/>
        <w:rPr>
          <w:b/>
          <w:sz w:val="21"/>
        </w:rPr>
      </w:pPr>
    </w:p>
    <w:p w14:paraId="1DC41E4C" w14:textId="77777777" w:rsidR="00E713E4" w:rsidRDefault="00770D77">
      <w:pPr>
        <w:pStyle w:val="BodyText"/>
        <w:ind w:left="220"/>
      </w:pPr>
      <w:r>
        <w:rPr>
          <w:w w:val="105"/>
          <w:u w:val="single"/>
        </w:rPr>
        <w:t>INSTRUCTIONS FOR PUPILS</w:t>
      </w:r>
    </w:p>
    <w:p w14:paraId="07CB1810" w14:textId="77777777" w:rsidR="00E713E4" w:rsidRDefault="00E713E4">
      <w:pPr>
        <w:pStyle w:val="BodyText"/>
        <w:spacing w:before="5"/>
        <w:rPr>
          <w:sz w:val="17"/>
        </w:rPr>
      </w:pPr>
    </w:p>
    <w:p w14:paraId="1566E39C" w14:textId="77777777" w:rsidR="00E713E4" w:rsidRDefault="00770D77">
      <w:pPr>
        <w:pStyle w:val="BodyText"/>
        <w:spacing w:before="57"/>
        <w:ind w:left="220"/>
      </w:pPr>
      <w:r>
        <w:rPr>
          <w:w w:val="105"/>
        </w:rPr>
        <w:t>On hearing the Fire Alarm:</w:t>
      </w:r>
    </w:p>
    <w:p w14:paraId="2736A5F0" w14:textId="77777777" w:rsidR="00E713E4" w:rsidRDefault="00E713E4">
      <w:pPr>
        <w:pStyle w:val="BodyText"/>
      </w:pPr>
    </w:p>
    <w:p w14:paraId="7688A43D" w14:textId="77777777" w:rsidR="00E713E4" w:rsidRDefault="00770D77">
      <w:pPr>
        <w:pStyle w:val="ListParagraph"/>
        <w:numPr>
          <w:ilvl w:val="0"/>
          <w:numId w:val="7"/>
        </w:numPr>
        <w:tabs>
          <w:tab w:val="left" w:pos="580"/>
          <w:tab w:val="left" w:pos="581"/>
        </w:tabs>
        <w:spacing w:line="279" w:lineRule="exact"/>
        <w:ind w:hanging="361"/>
      </w:pPr>
      <w:r>
        <w:rPr>
          <w:w w:val="105"/>
        </w:rPr>
        <w:t>Listen to the following instructions from your</w:t>
      </w:r>
      <w:r>
        <w:rPr>
          <w:spacing w:val="-1"/>
          <w:w w:val="105"/>
        </w:rPr>
        <w:t xml:space="preserve"> </w:t>
      </w:r>
      <w:r>
        <w:rPr>
          <w:w w:val="105"/>
        </w:rPr>
        <w:t>teacher.</w:t>
      </w:r>
    </w:p>
    <w:p w14:paraId="7311BB9E" w14:textId="77777777" w:rsidR="00E713E4" w:rsidRDefault="00770D77">
      <w:pPr>
        <w:pStyle w:val="ListParagraph"/>
        <w:numPr>
          <w:ilvl w:val="0"/>
          <w:numId w:val="7"/>
        </w:numPr>
        <w:tabs>
          <w:tab w:val="left" w:pos="580"/>
          <w:tab w:val="left" w:pos="581"/>
        </w:tabs>
        <w:spacing w:line="279" w:lineRule="exact"/>
        <w:ind w:hanging="361"/>
      </w:pPr>
      <w:r>
        <w:t>Leave the room in an orderly manner via the nearest</w:t>
      </w:r>
      <w:r>
        <w:rPr>
          <w:spacing w:val="-12"/>
        </w:rPr>
        <w:t xml:space="preserve"> </w:t>
      </w:r>
      <w:r>
        <w:t>exit.</w:t>
      </w:r>
    </w:p>
    <w:p w14:paraId="0A57A3F3" w14:textId="77777777" w:rsidR="00E713E4" w:rsidRDefault="00770D77">
      <w:pPr>
        <w:pStyle w:val="ListParagraph"/>
        <w:numPr>
          <w:ilvl w:val="0"/>
          <w:numId w:val="7"/>
        </w:numPr>
        <w:tabs>
          <w:tab w:val="left" w:pos="580"/>
          <w:tab w:val="left" w:pos="581"/>
        </w:tabs>
        <w:spacing w:before="1"/>
        <w:ind w:hanging="361"/>
      </w:pPr>
      <w:r>
        <w:t>Follow the fire exit route shown on the evacuation</w:t>
      </w:r>
      <w:r>
        <w:rPr>
          <w:spacing w:val="-14"/>
        </w:rPr>
        <w:t xml:space="preserve"> </w:t>
      </w:r>
      <w:r>
        <w:t>map.</w:t>
      </w:r>
    </w:p>
    <w:p w14:paraId="5F394504" w14:textId="0CEC6DAA" w:rsidR="00E713E4" w:rsidRDefault="00770D77">
      <w:pPr>
        <w:pStyle w:val="ListParagraph"/>
        <w:numPr>
          <w:ilvl w:val="0"/>
          <w:numId w:val="7"/>
        </w:numPr>
        <w:tabs>
          <w:tab w:val="left" w:pos="580"/>
          <w:tab w:val="left" w:pos="581"/>
        </w:tabs>
        <w:ind w:right="217"/>
      </w:pPr>
      <w:r>
        <w:t xml:space="preserve">Do not run, </w:t>
      </w:r>
      <w:proofErr w:type="gramStart"/>
      <w:r>
        <w:t>push</w:t>
      </w:r>
      <w:proofErr w:type="gramEnd"/>
      <w:r>
        <w:t xml:space="preserve"> or panic. Walk quickly and silently to the assembly point directed by the teacher </w:t>
      </w:r>
      <w:r w:rsidR="00EF7BA1">
        <w:t>to the school playground</w:t>
      </w:r>
    </w:p>
    <w:p w14:paraId="33199CF2" w14:textId="77777777" w:rsidR="00E713E4" w:rsidRDefault="00770D77">
      <w:pPr>
        <w:pStyle w:val="ListParagraph"/>
        <w:numPr>
          <w:ilvl w:val="0"/>
          <w:numId w:val="7"/>
        </w:numPr>
        <w:tabs>
          <w:tab w:val="left" w:pos="580"/>
          <w:tab w:val="left" w:pos="581"/>
        </w:tabs>
        <w:spacing w:before="1" w:line="280" w:lineRule="exact"/>
        <w:ind w:hanging="361"/>
      </w:pPr>
      <w:r>
        <w:t>Be mindful and respectful of public and do not speak to anyone other than school</w:t>
      </w:r>
      <w:r>
        <w:rPr>
          <w:spacing w:val="-20"/>
        </w:rPr>
        <w:t xml:space="preserve"> </w:t>
      </w:r>
      <w:r>
        <w:t>staff.</w:t>
      </w:r>
    </w:p>
    <w:p w14:paraId="78A6B85E" w14:textId="77777777" w:rsidR="00E713E4" w:rsidRDefault="00770D77">
      <w:pPr>
        <w:pStyle w:val="ListParagraph"/>
        <w:numPr>
          <w:ilvl w:val="0"/>
          <w:numId w:val="7"/>
        </w:numPr>
        <w:tabs>
          <w:tab w:val="left" w:pos="580"/>
          <w:tab w:val="left" w:pos="581"/>
        </w:tabs>
        <w:spacing w:line="280" w:lineRule="exact"/>
        <w:ind w:hanging="361"/>
      </w:pPr>
      <w:r>
        <w:t>Line up in your class group in register</w:t>
      </w:r>
      <w:r>
        <w:rPr>
          <w:spacing w:val="-6"/>
        </w:rPr>
        <w:t xml:space="preserve"> </w:t>
      </w:r>
      <w:r>
        <w:t>order.</w:t>
      </w:r>
    </w:p>
    <w:p w14:paraId="2EFBE0CA" w14:textId="77777777" w:rsidR="00E713E4" w:rsidRDefault="00E713E4">
      <w:pPr>
        <w:pStyle w:val="BodyText"/>
        <w:spacing w:before="3"/>
      </w:pPr>
    </w:p>
    <w:p w14:paraId="0FEB7BEE" w14:textId="77777777" w:rsidR="00E713E4" w:rsidRDefault="00770D77">
      <w:pPr>
        <w:pStyle w:val="Heading1"/>
      </w:pPr>
      <w:r>
        <w:t>MAINTENANCE OF FIRE DOORS, FIRE EXIT DOORS, FIRE EQUIPMENT AND SYSTEMS</w:t>
      </w:r>
    </w:p>
    <w:p w14:paraId="57FE0511" w14:textId="77777777" w:rsidR="00E713E4" w:rsidRDefault="00E713E4">
      <w:pPr>
        <w:pStyle w:val="BodyText"/>
        <w:spacing w:before="10"/>
        <w:rPr>
          <w:b/>
          <w:sz w:val="21"/>
        </w:rPr>
      </w:pPr>
    </w:p>
    <w:p w14:paraId="47155270" w14:textId="77777777" w:rsidR="00E713E4" w:rsidRDefault="00770D77">
      <w:pPr>
        <w:pStyle w:val="BodyText"/>
        <w:ind w:left="220" w:right="1017"/>
      </w:pPr>
      <w:r>
        <w:t>Professional consultants maintain fire extinguishers, fire alarm systems and emergency lighting. Staff will also carry out the routine tests on the systems and precautions as follows:</w:t>
      </w:r>
    </w:p>
    <w:p w14:paraId="180876CB" w14:textId="3FA08E27" w:rsidR="00E713E4" w:rsidRDefault="00770D77">
      <w:pPr>
        <w:pStyle w:val="Heading2"/>
        <w:ind w:right="642"/>
      </w:pPr>
      <w:r>
        <w:t xml:space="preserve">A plan of where fire extinguishers are </w:t>
      </w:r>
      <w:r w:rsidR="007D5F51">
        <w:t>located,</w:t>
      </w:r>
      <w:r>
        <w:t xml:space="preserve"> and their specific use can be found in the fire safety folder.</w:t>
      </w:r>
    </w:p>
    <w:p w14:paraId="17C21700" w14:textId="77777777" w:rsidR="00E713E4" w:rsidRDefault="00E713E4">
      <w:pPr>
        <w:pStyle w:val="BodyText"/>
        <w:spacing w:before="3"/>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2"/>
        <w:gridCol w:w="3192"/>
      </w:tblGrid>
      <w:tr w:rsidR="00E713E4" w14:paraId="1657602C" w14:textId="77777777">
        <w:trPr>
          <w:trHeight w:val="268"/>
        </w:trPr>
        <w:tc>
          <w:tcPr>
            <w:tcW w:w="3193" w:type="dxa"/>
          </w:tcPr>
          <w:p w14:paraId="0BF918E5" w14:textId="77777777" w:rsidR="00E713E4" w:rsidRDefault="00770D77">
            <w:pPr>
              <w:pStyle w:val="TableParagraph"/>
              <w:ind w:left="1246" w:right="1235"/>
              <w:jc w:val="center"/>
              <w:rPr>
                <w:b/>
              </w:rPr>
            </w:pPr>
            <w:r>
              <w:rPr>
                <w:b/>
              </w:rPr>
              <w:t>System</w:t>
            </w:r>
          </w:p>
        </w:tc>
        <w:tc>
          <w:tcPr>
            <w:tcW w:w="3192" w:type="dxa"/>
          </w:tcPr>
          <w:p w14:paraId="6E3CBE03" w14:textId="77777777" w:rsidR="00E713E4" w:rsidRDefault="00770D77">
            <w:pPr>
              <w:pStyle w:val="TableParagraph"/>
              <w:ind w:left="1100" w:right="1089"/>
              <w:jc w:val="center"/>
              <w:rPr>
                <w:b/>
              </w:rPr>
            </w:pPr>
            <w:r>
              <w:rPr>
                <w:b/>
              </w:rPr>
              <w:t>Frequency</w:t>
            </w:r>
          </w:p>
        </w:tc>
        <w:tc>
          <w:tcPr>
            <w:tcW w:w="3192" w:type="dxa"/>
          </w:tcPr>
          <w:p w14:paraId="7E17EF4E" w14:textId="77777777" w:rsidR="00E713E4" w:rsidRDefault="00770D77">
            <w:pPr>
              <w:pStyle w:val="TableParagraph"/>
              <w:ind w:left="909"/>
              <w:rPr>
                <w:b/>
              </w:rPr>
            </w:pPr>
            <w:r>
              <w:rPr>
                <w:b/>
              </w:rPr>
              <w:t>Method of test</w:t>
            </w:r>
          </w:p>
          <w:p w14:paraId="2B527B77" w14:textId="74691357" w:rsidR="00BB1A65" w:rsidRDefault="00BB1A65">
            <w:pPr>
              <w:pStyle w:val="TableParagraph"/>
              <w:ind w:left="909"/>
              <w:rPr>
                <w:b/>
              </w:rPr>
            </w:pPr>
          </w:p>
        </w:tc>
      </w:tr>
      <w:tr w:rsidR="00E713E4" w14:paraId="22BE950D" w14:textId="77777777">
        <w:trPr>
          <w:trHeight w:val="537"/>
        </w:trPr>
        <w:tc>
          <w:tcPr>
            <w:tcW w:w="3193" w:type="dxa"/>
          </w:tcPr>
          <w:p w14:paraId="31112697" w14:textId="77777777" w:rsidR="00E713E4" w:rsidRDefault="00770D77">
            <w:pPr>
              <w:pStyle w:val="TableParagraph"/>
              <w:spacing w:line="265" w:lineRule="exact"/>
            </w:pPr>
            <w:r>
              <w:t>Fire alarm</w:t>
            </w:r>
          </w:p>
        </w:tc>
        <w:tc>
          <w:tcPr>
            <w:tcW w:w="3192" w:type="dxa"/>
          </w:tcPr>
          <w:p w14:paraId="7A0247F1" w14:textId="77777777" w:rsidR="00E713E4" w:rsidRDefault="00770D77">
            <w:pPr>
              <w:pStyle w:val="TableParagraph"/>
              <w:spacing w:line="265" w:lineRule="exact"/>
              <w:ind w:left="107"/>
            </w:pPr>
            <w:r>
              <w:t>Weekly</w:t>
            </w:r>
          </w:p>
        </w:tc>
        <w:tc>
          <w:tcPr>
            <w:tcW w:w="3192" w:type="dxa"/>
          </w:tcPr>
          <w:p w14:paraId="448EE7A1" w14:textId="77777777" w:rsidR="00E713E4" w:rsidRDefault="00770D77">
            <w:pPr>
              <w:pStyle w:val="TableParagraph"/>
              <w:spacing w:line="265" w:lineRule="exact"/>
            </w:pPr>
            <w:r>
              <w:t>Test key operation of different</w:t>
            </w:r>
          </w:p>
          <w:p w14:paraId="3958E7BA" w14:textId="77777777" w:rsidR="00E713E4" w:rsidRDefault="00770D77">
            <w:pPr>
              <w:pStyle w:val="TableParagraph"/>
              <w:spacing w:line="252" w:lineRule="exact"/>
            </w:pPr>
            <w:r>
              <w:t>call points each week in rotation</w:t>
            </w:r>
          </w:p>
        </w:tc>
      </w:tr>
      <w:tr w:rsidR="00E713E4" w14:paraId="7711B263" w14:textId="77777777">
        <w:trPr>
          <w:trHeight w:val="537"/>
        </w:trPr>
        <w:tc>
          <w:tcPr>
            <w:tcW w:w="3193" w:type="dxa"/>
          </w:tcPr>
          <w:p w14:paraId="0468DC55" w14:textId="77777777" w:rsidR="00E713E4" w:rsidRDefault="00770D77">
            <w:pPr>
              <w:pStyle w:val="TableParagraph"/>
              <w:spacing w:line="265" w:lineRule="exact"/>
            </w:pPr>
            <w:r>
              <w:t>Fire alarm</w:t>
            </w:r>
          </w:p>
        </w:tc>
        <w:tc>
          <w:tcPr>
            <w:tcW w:w="3192" w:type="dxa"/>
          </w:tcPr>
          <w:p w14:paraId="45D95CBB" w14:textId="77777777" w:rsidR="00E713E4" w:rsidRDefault="00770D77">
            <w:pPr>
              <w:pStyle w:val="TableParagraph"/>
              <w:spacing w:line="265" w:lineRule="exact"/>
              <w:ind w:left="107"/>
            </w:pPr>
            <w:r>
              <w:t>Daily</w:t>
            </w:r>
          </w:p>
        </w:tc>
        <w:tc>
          <w:tcPr>
            <w:tcW w:w="3192" w:type="dxa"/>
          </w:tcPr>
          <w:p w14:paraId="3EC74016" w14:textId="77777777" w:rsidR="00E713E4" w:rsidRDefault="00770D77">
            <w:pPr>
              <w:pStyle w:val="TableParagraph"/>
              <w:spacing w:line="265" w:lineRule="exact"/>
            </w:pPr>
            <w:r>
              <w:t>Visual check of panel for fault</w:t>
            </w:r>
          </w:p>
          <w:p w14:paraId="7CF250C6" w14:textId="77777777" w:rsidR="00E713E4" w:rsidRDefault="00770D77">
            <w:pPr>
              <w:pStyle w:val="TableParagraph"/>
              <w:spacing w:line="252" w:lineRule="exact"/>
            </w:pPr>
            <w:r>
              <w:t>indications</w:t>
            </w:r>
          </w:p>
        </w:tc>
      </w:tr>
      <w:tr w:rsidR="00E713E4" w14:paraId="5454900D" w14:textId="77777777">
        <w:trPr>
          <w:trHeight w:val="534"/>
        </w:trPr>
        <w:tc>
          <w:tcPr>
            <w:tcW w:w="3193" w:type="dxa"/>
          </w:tcPr>
          <w:p w14:paraId="7CF586E8" w14:textId="77777777" w:rsidR="00E713E4" w:rsidRDefault="00770D77">
            <w:pPr>
              <w:pStyle w:val="TableParagraph"/>
              <w:spacing w:line="265" w:lineRule="exact"/>
            </w:pPr>
            <w:r>
              <w:t>All external and internal doors</w:t>
            </w:r>
          </w:p>
        </w:tc>
        <w:tc>
          <w:tcPr>
            <w:tcW w:w="3192" w:type="dxa"/>
          </w:tcPr>
          <w:p w14:paraId="724577BA" w14:textId="77777777" w:rsidR="00E713E4" w:rsidRDefault="00770D77">
            <w:pPr>
              <w:pStyle w:val="TableParagraph"/>
              <w:spacing w:line="265" w:lineRule="exact"/>
              <w:ind w:left="107"/>
            </w:pPr>
            <w:r>
              <w:t>Daily</w:t>
            </w:r>
          </w:p>
        </w:tc>
        <w:tc>
          <w:tcPr>
            <w:tcW w:w="3192" w:type="dxa"/>
          </w:tcPr>
          <w:p w14:paraId="6E0F07BD" w14:textId="77777777" w:rsidR="00E713E4" w:rsidRDefault="00770D77">
            <w:pPr>
              <w:pStyle w:val="TableParagraph"/>
              <w:spacing w:line="265" w:lineRule="exact"/>
            </w:pPr>
            <w:r>
              <w:t>Confirmation that doors open</w:t>
            </w:r>
          </w:p>
          <w:p w14:paraId="51A8D086" w14:textId="77777777" w:rsidR="00E713E4" w:rsidRDefault="00770D77">
            <w:pPr>
              <w:pStyle w:val="TableParagraph"/>
              <w:spacing w:line="249" w:lineRule="exact"/>
            </w:pPr>
            <w:r>
              <w:t>and that they aren’t obstructed</w:t>
            </w:r>
          </w:p>
        </w:tc>
      </w:tr>
      <w:tr w:rsidR="00E713E4" w14:paraId="6D5DEA3D" w14:textId="77777777">
        <w:trPr>
          <w:trHeight w:val="537"/>
        </w:trPr>
        <w:tc>
          <w:tcPr>
            <w:tcW w:w="3193" w:type="dxa"/>
          </w:tcPr>
          <w:p w14:paraId="4B2727BA" w14:textId="77777777" w:rsidR="00E713E4" w:rsidRDefault="00770D77">
            <w:pPr>
              <w:pStyle w:val="TableParagraph"/>
              <w:spacing w:line="268" w:lineRule="exact"/>
            </w:pPr>
            <w:r>
              <w:t>Emergency lighting</w:t>
            </w:r>
          </w:p>
        </w:tc>
        <w:tc>
          <w:tcPr>
            <w:tcW w:w="3192" w:type="dxa"/>
          </w:tcPr>
          <w:p w14:paraId="382BDEB7" w14:textId="77777777" w:rsidR="00E713E4" w:rsidRDefault="00770D77">
            <w:pPr>
              <w:pStyle w:val="TableParagraph"/>
              <w:spacing w:line="268" w:lineRule="exact"/>
              <w:ind w:left="107"/>
            </w:pPr>
            <w:r>
              <w:t>Monthly</w:t>
            </w:r>
          </w:p>
        </w:tc>
        <w:tc>
          <w:tcPr>
            <w:tcW w:w="3192" w:type="dxa"/>
          </w:tcPr>
          <w:p w14:paraId="060BEBA6" w14:textId="77777777" w:rsidR="00E713E4" w:rsidRDefault="00770D77">
            <w:pPr>
              <w:pStyle w:val="TableParagraph"/>
              <w:spacing w:line="268" w:lineRule="exact"/>
            </w:pPr>
            <w:r>
              <w:t>Operation of test switch or</w:t>
            </w:r>
          </w:p>
          <w:p w14:paraId="125BF8A1" w14:textId="77777777" w:rsidR="00E713E4" w:rsidRDefault="00770D77">
            <w:pPr>
              <w:pStyle w:val="TableParagraph"/>
              <w:spacing w:line="249" w:lineRule="exact"/>
            </w:pPr>
            <w:r>
              <w:t>circuit breaker.</w:t>
            </w:r>
          </w:p>
        </w:tc>
      </w:tr>
      <w:tr w:rsidR="00E713E4" w14:paraId="31971A07" w14:textId="77777777">
        <w:trPr>
          <w:trHeight w:val="806"/>
        </w:trPr>
        <w:tc>
          <w:tcPr>
            <w:tcW w:w="3193" w:type="dxa"/>
          </w:tcPr>
          <w:p w14:paraId="46F01760" w14:textId="77777777" w:rsidR="00E713E4" w:rsidRDefault="00770D77">
            <w:pPr>
              <w:pStyle w:val="TableParagraph"/>
              <w:spacing w:line="240" w:lineRule="auto"/>
              <w:ind w:right="286"/>
            </w:pPr>
            <w:r>
              <w:t>Emergency lighting – discharge test</w:t>
            </w:r>
          </w:p>
        </w:tc>
        <w:tc>
          <w:tcPr>
            <w:tcW w:w="3192" w:type="dxa"/>
          </w:tcPr>
          <w:p w14:paraId="03BDA967" w14:textId="77777777" w:rsidR="00E713E4" w:rsidRDefault="00770D77">
            <w:pPr>
              <w:pStyle w:val="TableParagraph"/>
              <w:spacing w:line="268" w:lineRule="exact"/>
              <w:ind w:left="107"/>
            </w:pPr>
            <w:r>
              <w:t>Annual</w:t>
            </w:r>
          </w:p>
        </w:tc>
        <w:tc>
          <w:tcPr>
            <w:tcW w:w="3192" w:type="dxa"/>
          </w:tcPr>
          <w:p w14:paraId="1E187AA2" w14:textId="77777777" w:rsidR="00E713E4" w:rsidRDefault="00770D77">
            <w:pPr>
              <w:pStyle w:val="TableParagraph"/>
              <w:spacing w:line="240" w:lineRule="auto"/>
              <w:ind w:right="176"/>
            </w:pPr>
            <w:r>
              <w:t>Switched on and leave for at least the duration of the battery</w:t>
            </w:r>
          </w:p>
          <w:p w14:paraId="2C2564C1" w14:textId="77777777" w:rsidR="00E713E4" w:rsidRDefault="00770D77">
            <w:pPr>
              <w:pStyle w:val="TableParagraph"/>
              <w:spacing w:line="250" w:lineRule="exact"/>
            </w:pPr>
            <w:proofErr w:type="gramStart"/>
            <w:r>
              <w:t>e.g.</w:t>
            </w:r>
            <w:proofErr w:type="gramEnd"/>
            <w:r>
              <w:t xml:space="preserve"> an hour or 3 hours.</w:t>
            </w:r>
          </w:p>
        </w:tc>
      </w:tr>
      <w:tr w:rsidR="00E713E4" w14:paraId="1D8C6ECE" w14:textId="77777777">
        <w:trPr>
          <w:trHeight w:val="806"/>
        </w:trPr>
        <w:tc>
          <w:tcPr>
            <w:tcW w:w="3193" w:type="dxa"/>
          </w:tcPr>
          <w:p w14:paraId="0CCE5730" w14:textId="77777777" w:rsidR="00E713E4" w:rsidRDefault="00770D77">
            <w:pPr>
              <w:pStyle w:val="TableParagraph"/>
              <w:spacing w:line="265" w:lineRule="exact"/>
            </w:pPr>
            <w:r>
              <w:t>Fire extinguishers, fire blankets</w:t>
            </w:r>
          </w:p>
        </w:tc>
        <w:tc>
          <w:tcPr>
            <w:tcW w:w="3192" w:type="dxa"/>
          </w:tcPr>
          <w:p w14:paraId="62F37B57" w14:textId="77777777" w:rsidR="00E713E4" w:rsidRDefault="00770D77">
            <w:pPr>
              <w:pStyle w:val="TableParagraph"/>
              <w:spacing w:line="265" w:lineRule="exact"/>
              <w:ind w:left="107"/>
            </w:pPr>
            <w:r>
              <w:t>Weekly</w:t>
            </w:r>
          </w:p>
        </w:tc>
        <w:tc>
          <w:tcPr>
            <w:tcW w:w="3192" w:type="dxa"/>
          </w:tcPr>
          <w:p w14:paraId="31CFAD92" w14:textId="77777777" w:rsidR="00E713E4" w:rsidRDefault="00770D77">
            <w:pPr>
              <w:pStyle w:val="TableParagraph"/>
              <w:spacing w:line="265" w:lineRule="exact"/>
            </w:pPr>
            <w:r>
              <w:t>Check that seals are intact,</w:t>
            </w:r>
          </w:p>
          <w:p w14:paraId="07428246" w14:textId="77777777" w:rsidR="00E713E4" w:rsidRDefault="00770D77">
            <w:pPr>
              <w:pStyle w:val="TableParagraph"/>
              <w:spacing w:line="270" w:lineRule="atLeast"/>
              <w:ind w:right="861"/>
            </w:pPr>
            <w:r>
              <w:t>equipment has not been removed or tampered</w:t>
            </w:r>
          </w:p>
        </w:tc>
      </w:tr>
    </w:tbl>
    <w:p w14:paraId="2F83913B" w14:textId="77777777" w:rsidR="00E713E4" w:rsidRDefault="00E713E4">
      <w:pPr>
        <w:pStyle w:val="BodyText"/>
        <w:spacing w:before="9"/>
        <w:rPr>
          <w:b/>
          <w:sz w:val="21"/>
        </w:rPr>
      </w:pPr>
    </w:p>
    <w:p w14:paraId="65674758" w14:textId="77777777" w:rsidR="00E713E4" w:rsidRDefault="00770D77">
      <w:pPr>
        <w:pStyle w:val="BodyText"/>
        <w:ind w:left="220"/>
      </w:pPr>
      <w:r>
        <w:t>Records for these tests are kept in the Fire safety logbook located in the office.</w:t>
      </w:r>
    </w:p>
    <w:p w14:paraId="4628DCAD" w14:textId="77777777" w:rsidR="00E713E4" w:rsidRDefault="00E713E4">
      <w:pPr>
        <w:pStyle w:val="BodyText"/>
        <w:spacing w:before="3"/>
      </w:pPr>
    </w:p>
    <w:p w14:paraId="28A6AD4B" w14:textId="77777777" w:rsidR="00E713E4" w:rsidRDefault="00770D77">
      <w:pPr>
        <w:pStyle w:val="Heading1"/>
      </w:pPr>
      <w:r>
        <w:t>PAT TESTING</w:t>
      </w:r>
    </w:p>
    <w:p w14:paraId="1D52E4EC" w14:textId="77777777" w:rsidR="00E713E4" w:rsidRDefault="00E713E4">
      <w:pPr>
        <w:pStyle w:val="BodyText"/>
        <w:spacing w:before="9"/>
        <w:rPr>
          <w:b/>
          <w:sz w:val="23"/>
        </w:rPr>
      </w:pPr>
    </w:p>
    <w:p w14:paraId="102500F0" w14:textId="26803353" w:rsidR="00E713E4" w:rsidRDefault="00770D77">
      <w:pPr>
        <w:pStyle w:val="BodyText"/>
        <w:ind w:left="220" w:right="396"/>
      </w:pPr>
      <w:r>
        <w:t xml:space="preserve">The site manager will ensure that all PAT testing is conducted </w:t>
      </w:r>
      <w:r w:rsidR="007D5F51">
        <w:t>regularly,</w:t>
      </w:r>
      <w:r>
        <w:t xml:space="preserve"> and certificates are recorded in the “</w:t>
      </w:r>
      <w:r>
        <w:rPr>
          <w:b/>
        </w:rPr>
        <w:t xml:space="preserve">Fire </w:t>
      </w:r>
      <w:proofErr w:type="gramStart"/>
      <w:r>
        <w:rPr>
          <w:b/>
        </w:rPr>
        <w:t>Log Book</w:t>
      </w:r>
      <w:proofErr w:type="gramEnd"/>
      <w:r>
        <w:rPr>
          <w:b/>
        </w:rPr>
        <w:t xml:space="preserve">” </w:t>
      </w:r>
      <w:r>
        <w:t>Folder.</w:t>
      </w:r>
    </w:p>
    <w:p w14:paraId="76A1AA6F" w14:textId="77777777" w:rsidR="00E713E4" w:rsidRDefault="00E713E4">
      <w:pPr>
        <w:pStyle w:val="BodyText"/>
        <w:spacing w:before="4"/>
      </w:pPr>
    </w:p>
    <w:p w14:paraId="33146DD2" w14:textId="77777777" w:rsidR="00E713E4" w:rsidRDefault="00770D77">
      <w:pPr>
        <w:pStyle w:val="Heading1"/>
      </w:pPr>
      <w:r>
        <w:t>STORAGE OF FLAMMABLES AND CHEMICALS</w:t>
      </w:r>
    </w:p>
    <w:p w14:paraId="31C5D0C1" w14:textId="77777777" w:rsidR="00E713E4" w:rsidRDefault="00E713E4">
      <w:pPr>
        <w:pStyle w:val="BodyText"/>
        <w:spacing w:before="10"/>
        <w:rPr>
          <w:b/>
          <w:sz w:val="21"/>
        </w:rPr>
      </w:pPr>
    </w:p>
    <w:p w14:paraId="0CE65030" w14:textId="77777777" w:rsidR="00E713E4" w:rsidRDefault="00770D77">
      <w:pPr>
        <w:pStyle w:val="BodyText"/>
        <w:ind w:left="220" w:right="481"/>
      </w:pPr>
      <w:r>
        <w:t>The school will ensure that all combustible items are kept in storage and away from ignition and good practice is always adhered to. All items will be stored away in a flame proof COSSH cupboard.</w:t>
      </w:r>
    </w:p>
    <w:p w14:paraId="7A9EED44" w14:textId="77777777" w:rsidR="00E713E4" w:rsidRDefault="00E713E4">
      <w:pPr>
        <w:sectPr w:rsidR="00E713E4">
          <w:pgSz w:w="12240" w:h="15840"/>
          <w:pgMar w:top="980" w:right="1220" w:bottom="880" w:left="1220" w:header="0" w:footer="697" w:gutter="0"/>
          <w:cols w:space="720"/>
        </w:sectPr>
      </w:pPr>
    </w:p>
    <w:p w14:paraId="3E0153DF" w14:textId="77777777" w:rsidR="00E713E4" w:rsidRDefault="00770D77">
      <w:pPr>
        <w:pStyle w:val="Heading1"/>
        <w:spacing w:before="25"/>
      </w:pPr>
      <w:r>
        <w:lastRenderedPageBreak/>
        <w:t>DISABLED PUPILS/ MEMBERS OF STAFF</w:t>
      </w:r>
    </w:p>
    <w:p w14:paraId="53FB69C0" w14:textId="77777777" w:rsidR="00E713E4" w:rsidRDefault="00E713E4">
      <w:pPr>
        <w:pStyle w:val="BodyText"/>
        <w:spacing w:before="9"/>
        <w:rPr>
          <w:b/>
          <w:sz w:val="23"/>
        </w:rPr>
      </w:pPr>
    </w:p>
    <w:p w14:paraId="6F14DF7C" w14:textId="77777777" w:rsidR="00E713E4" w:rsidRDefault="00770D77">
      <w:pPr>
        <w:pStyle w:val="BodyText"/>
        <w:ind w:left="220" w:right="262"/>
      </w:pPr>
      <w:r>
        <w:t xml:space="preserve">Any persons that require assistance to evacuate the building should have a written Personal Emergency Evacuation Plan (PEEP). Staff should be aware that they must </w:t>
      </w:r>
      <w:proofErr w:type="spellStart"/>
      <w:r>
        <w:t>endeavour</w:t>
      </w:r>
      <w:proofErr w:type="spellEnd"/>
      <w:r>
        <w:t xml:space="preserve"> to evacuate them in the event of an emergency (without putting themselves at risk), and not wholly rely on the fire and rescue service.</w:t>
      </w:r>
    </w:p>
    <w:p w14:paraId="0ECE981A" w14:textId="77777777" w:rsidR="00E713E4" w:rsidRDefault="00E713E4">
      <w:pPr>
        <w:pStyle w:val="BodyText"/>
        <w:spacing w:before="4"/>
      </w:pPr>
    </w:p>
    <w:p w14:paraId="26ADE142" w14:textId="77777777" w:rsidR="00E713E4" w:rsidRDefault="00770D77">
      <w:pPr>
        <w:pStyle w:val="Heading1"/>
      </w:pPr>
      <w:r>
        <w:t>FIRE PLAN</w:t>
      </w:r>
    </w:p>
    <w:p w14:paraId="77A76336" w14:textId="77777777" w:rsidR="00E713E4" w:rsidRDefault="00E713E4">
      <w:pPr>
        <w:pStyle w:val="BodyText"/>
        <w:spacing w:before="10"/>
        <w:rPr>
          <w:b/>
          <w:sz w:val="21"/>
        </w:rPr>
      </w:pPr>
    </w:p>
    <w:p w14:paraId="6B95FE55" w14:textId="77777777" w:rsidR="00E713E4" w:rsidRDefault="00770D77">
      <w:pPr>
        <w:ind w:left="220"/>
        <w:rPr>
          <w:b/>
        </w:rPr>
      </w:pPr>
      <w:r>
        <w:t xml:space="preserve">In accordance with the fire procedure, a fire plan has been devised. </w:t>
      </w:r>
      <w:r>
        <w:rPr>
          <w:b/>
        </w:rPr>
        <w:t>See the fire folder.</w:t>
      </w:r>
    </w:p>
    <w:p w14:paraId="744AFC7C" w14:textId="77777777" w:rsidR="00E713E4" w:rsidRDefault="00E713E4">
      <w:pPr>
        <w:pStyle w:val="BodyText"/>
        <w:rPr>
          <w:b/>
        </w:rPr>
      </w:pPr>
    </w:p>
    <w:p w14:paraId="7BC519C1" w14:textId="77777777" w:rsidR="00E713E4" w:rsidRDefault="00770D77">
      <w:pPr>
        <w:pStyle w:val="BodyText"/>
        <w:ind w:left="220"/>
      </w:pPr>
      <w:r>
        <w:t>It will be revisited annually according to legal requirements.</w:t>
      </w:r>
    </w:p>
    <w:p w14:paraId="5379F2EE" w14:textId="77777777" w:rsidR="00E713E4" w:rsidRDefault="00E713E4">
      <w:pPr>
        <w:sectPr w:rsidR="00E713E4">
          <w:pgSz w:w="12240" w:h="15840"/>
          <w:pgMar w:top="1280" w:right="1220" w:bottom="880" w:left="1220" w:header="0" w:footer="697" w:gutter="0"/>
          <w:cols w:space="720"/>
        </w:sectPr>
      </w:pPr>
    </w:p>
    <w:p w14:paraId="08696B02" w14:textId="2F017C00" w:rsidR="00E713E4" w:rsidRDefault="002B31D9">
      <w:pPr>
        <w:spacing w:before="28"/>
        <w:ind w:left="1972" w:right="1971"/>
        <w:jc w:val="center"/>
        <w:rPr>
          <w:sz w:val="28"/>
        </w:rPr>
      </w:pPr>
      <w:r>
        <w:rPr>
          <w:sz w:val="28"/>
        </w:rPr>
        <w:lastRenderedPageBreak/>
        <w:t>Evergreen</w:t>
      </w:r>
      <w:r w:rsidR="00770D77">
        <w:rPr>
          <w:sz w:val="28"/>
        </w:rPr>
        <w:t xml:space="preserve"> Primary School and Nursery</w:t>
      </w:r>
    </w:p>
    <w:p w14:paraId="4F3AD756" w14:textId="77777777" w:rsidR="00E713E4" w:rsidRDefault="00770D77">
      <w:pPr>
        <w:ind w:left="1972" w:right="1970"/>
        <w:jc w:val="center"/>
        <w:rPr>
          <w:b/>
          <w:sz w:val="36"/>
        </w:rPr>
      </w:pPr>
      <w:r>
        <w:rPr>
          <w:b/>
          <w:sz w:val="36"/>
        </w:rPr>
        <w:t>Fire Procedure</w:t>
      </w:r>
    </w:p>
    <w:p w14:paraId="1F63CD25" w14:textId="77777777" w:rsidR="00E713E4" w:rsidRDefault="00770D77">
      <w:pPr>
        <w:pStyle w:val="Heading2"/>
        <w:spacing w:before="265"/>
        <w:ind w:right="455"/>
      </w:pPr>
      <w:r>
        <w:t>In the event of a fire, staff must take responsibility for the safety of the children and themselves. To this end, the procedure below should be followed.</w:t>
      </w:r>
    </w:p>
    <w:p w14:paraId="52C1C22E" w14:textId="77777777" w:rsidR="00E713E4" w:rsidRDefault="00E713E4">
      <w:pPr>
        <w:pStyle w:val="BodyText"/>
        <w:spacing w:before="1"/>
        <w:rPr>
          <w:b/>
        </w:rPr>
      </w:pPr>
    </w:p>
    <w:p w14:paraId="6E435253" w14:textId="77777777" w:rsidR="00E713E4" w:rsidRDefault="00770D77">
      <w:pPr>
        <w:pStyle w:val="ListParagraph"/>
        <w:numPr>
          <w:ilvl w:val="1"/>
          <w:numId w:val="7"/>
        </w:numPr>
        <w:tabs>
          <w:tab w:val="left" w:pos="941"/>
        </w:tabs>
        <w:ind w:hanging="361"/>
      </w:pPr>
      <w:r>
        <w:t>The signal for the fire will be the continuous ringing of the fire</w:t>
      </w:r>
      <w:r>
        <w:rPr>
          <w:spacing w:val="-14"/>
        </w:rPr>
        <w:t xml:space="preserve"> </w:t>
      </w:r>
      <w:r>
        <w:t>bell.</w:t>
      </w:r>
    </w:p>
    <w:p w14:paraId="27BA1E69" w14:textId="77777777" w:rsidR="00E713E4" w:rsidRDefault="00770D77">
      <w:pPr>
        <w:pStyle w:val="ListParagraph"/>
        <w:numPr>
          <w:ilvl w:val="1"/>
          <w:numId w:val="7"/>
        </w:numPr>
        <w:tabs>
          <w:tab w:val="left" w:pos="941"/>
        </w:tabs>
        <w:ind w:right="610"/>
      </w:pPr>
      <w:r>
        <w:t>The person who discovers the fire will actuate a fire alarm call point and don the hi- visibility jacket.</w:t>
      </w:r>
    </w:p>
    <w:p w14:paraId="2A2D571F" w14:textId="77777777" w:rsidR="00E713E4" w:rsidRDefault="00770D77">
      <w:pPr>
        <w:pStyle w:val="ListParagraph"/>
        <w:numPr>
          <w:ilvl w:val="1"/>
          <w:numId w:val="7"/>
        </w:numPr>
        <w:tabs>
          <w:tab w:val="left" w:pos="941"/>
        </w:tabs>
        <w:spacing w:before="1"/>
        <w:ind w:hanging="361"/>
      </w:pPr>
      <w:r>
        <w:t>Alarm call points are situated in each</w:t>
      </w:r>
      <w:r>
        <w:rPr>
          <w:spacing w:val="-11"/>
        </w:rPr>
        <w:t xml:space="preserve"> </w:t>
      </w:r>
      <w:r>
        <w:t>room.</w:t>
      </w:r>
    </w:p>
    <w:p w14:paraId="287403D9" w14:textId="77777777" w:rsidR="00E713E4" w:rsidRDefault="00770D77">
      <w:pPr>
        <w:pStyle w:val="ListParagraph"/>
        <w:numPr>
          <w:ilvl w:val="1"/>
          <w:numId w:val="7"/>
        </w:numPr>
        <w:tabs>
          <w:tab w:val="left" w:pos="941"/>
        </w:tabs>
        <w:spacing w:before="2" w:line="237" w:lineRule="auto"/>
        <w:ind w:right="497"/>
      </w:pPr>
      <w:r>
        <w:t>The classroom teacher will be responsible for summoning the Fire or other necessary services and inform the main school of an</w:t>
      </w:r>
      <w:r>
        <w:rPr>
          <w:spacing w:val="-10"/>
        </w:rPr>
        <w:t xml:space="preserve"> </w:t>
      </w:r>
      <w:r>
        <w:t>emergency.</w:t>
      </w:r>
    </w:p>
    <w:p w14:paraId="05C46F88" w14:textId="77777777" w:rsidR="00E713E4" w:rsidRDefault="00770D77">
      <w:pPr>
        <w:pStyle w:val="ListParagraph"/>
        <w:numPr>
          <w:ilvl w:val="1"/>
          <w:numId w:val="7"/>
        </w:numPr>
        <w:tabs>
          <w:tab w:val="left" w:pos="941"/>
        </w:tabs>
        <w:spacing w:before="2"/>
        <w:ind w:right="833"/>
      </w:pPr>
      <w:r>
        <w:t>On hearing the signal for fire, staff will commence evacuation of the building in an orderly fashion, using the nearest available</w:t>
      </w:r>
      <w:r>
        <w:rPr>
          <w:spacing w:val="-8"/>
        </w:rPr>
        <w:t xml:space="preserve"> </w:t>
      </w:r>
      <w:r>
        <w:t>exit.</w:t>
      </w:r>
    </w:p>
    <w:p w14:paraId="5BF763C2" w14:textId="77777777" w:rsidR="00E713E4" w:rsidRDefault="00770D77">
      <w:pPr>
        <w:pStyle w:val="ListParagraph"/>
        <w:numPr>
          <w:ilvl w:val="1"/>
          <w:numId w:val="7"/>
        </w:numPr>
        <w:tabs>
          <w:tab w:val="left" w:pos="940"/>
          <w:tab w:val="left" w:pos="941"/>
        </w:tabs>
        <w:spacing w:before="1"/>
        <w:ind w:hanging="361"/>
      </w:pPr>
      <w:r>
        <w:t>The office administrator will be responsible for taking the registers to the assembly</w:t>
      </w:r>
      <w:r>
        <w:rPr>
          <w:spacing w:val="-16"/>
        </w:rPr>
        <w:t xml:space="preserve"> </w:t>
      </w:r>
      <w:r>
        <w:t>point.</w:t>
      </w:r>
    </w:p>
    <w:p w14:paraId="3CBB01E3" w14:textId="77777777" w:rsidR="00E713E4" w:rsidRDefault="00770D77">
      <w:pPr>
        <w:pStyle w:val="ListParagraph"/>
        <w:numPr>
          <w:ilvl w:val="1"/>
          <w:numId w:val="7"/>
        </w:numPr>
        <w:tabs>
          <w:tab w:val="left" w:pos="941"/>
        </w:tabs>
        <w:ind w:hanging="361"/>
      </w:pPr>
      <w:r>
        <w:t>Fire wardens will ensure that the main buildings are</w:t>
      </w:r>
      <w:r>
        <w:rPr>
          <w:spacing w:val="-10"/>
        </w:rPr>
        <w:t xml:space="preserve"> </w:t>
      </w:r>
      <w:r>
        <w:t>empty.</w:t>
      </w:r>
    </w:p>
    <w:p w14:paraId="6D443755" w14:textId="77777777" w:rsidR="00E713E4" w:rsidRDefault="00770D77">
      <w:pPr>
        <w:pStyle w:val="ListParagraph"/>
        <w:numPr>
          <w:ilvl w:val="1"/>
          <w:numId w:val="7"/>
        </w:numPr>
        <w:tabs>
          <w:tab w:val="left" w:pos="941"/>
        </w:tabs>
        <w:ind w:right="552"/>
      </w:pPr>
      <w:r>
        <w:t>The office administrator will take responsibility for taking a means of communicating (mobile phone).</w:t>
      </w:r>
    </w:p>
    <w:p w14:paraId="6D0B97DC" w14:textId="77777777" w:rsidR="00E713E4" w:rsidRDefault="00770D77">
      <w:pPr>
        <w:pStyle w:val="ListParagraph"/>
        <w:numPr>
          <w:ilvl w:val="1"/>
          <w:numId w:val="7"/>
        </w:numPr>
        <w:tabs>
          <w:tab w:val="left" w:pos="940"/>
          <w:tab w:val="left" w:pos="941"/>
        </w:tabs>
        <w:spacing w:before="1"/>
        <w:ind w:right="753"/>
      </w:pPr>
      <w:r>
        <w:t>In general, all staff will meet at the assembly point, unless the source of the fire makes this impossible. In adverse weather conditions, the main school can be used as a safe area for assembly.</w:t>
      </w:r>
    </w:p>
    <w:p w14:paraId="70CDC6FC" w14:textId="77777777" w:rsidR="00E713E4" w:rsidRDefault="00770D77">
      <w:pPr>
        <w:pStyle w:val="ListParagraph"/>
        <w:numPr>
          <w:ilvl w:val="1"/>
          <w:numId w:val="7"/>
        </w:numPr>
        <w:tabs>
          <w:tab w:val="left" w:pos="940"/>
          <w:tab w:val="left" w:pos="941"/>
        </w:tabs>
        <w:ind w:right="435"/>
      </w:pPr>
      <w:r>
        <w:t>The senior teacher will immediately do a head count and then call the register. Absentees will immediately be reported to the senior fire warden who will organize a search, if safe to do</w:t>
      </w:r>
      <w:r>
        <w:rPr>
          <w:spacing w:val="-26"/>
        </w:rPr>
        <w:t xml:space="preserve"> </w:t>
      </w:r>
      <w:r>
        <w:t>so.</w:t>
      </w:r>
    </w:p>
    <w:p w14:paraId="21579953" w14:textId="77777777" w:rsidR="00E713E4" w:rsidRDefault="00770D77">
      <w:pPr>
        <w:pStyle w:val="ListParagraph"/>
        <w:numPr>
          <w:ilvl w:val="1"/>
          <w:numId w:val="7"/>
        </w:numPr>
        <w:tabs>
          <w:tab w:val="left" w:pos="941"/>
        </w:tabs>
        <w:ind w:hanging="361"/>
      </w:pPr>
      <w:r>
        <w:t>Permission to re-enter the building will only be given by the head fire</w:t>
      </w:r>
      <w:r>
        <w:rPr>
          <w:spacing w:val="-14"/>
        </w:rPr>
        <w:t xml:space="preserve"> </w:t>
      </w:r>
      <w:r>
        <w:t>warden.</w:t>
      </w:r>
    </w:p>
    <w:p w14:paraId="38A1CEA8" w14:textId="77777777" w:rsidR="00E713E4" w:rsidRDefault="00E713E4">
      <w:pPr>
        <w:sectPr w:rsidR="00E713E4">
          <w:pgSz w:w="12240" w:h="15840"/>
          <w:pgMar w:top="960" w:right="1220" w:bottom="880" w:left="1220" w:header="0" w:footer="697" w:gutter="0"/>
          <w:cols w:space="720"/>
        </w:sectPr>
      </w:pPr>
    </w:p>
    <w:p w14:paraId="3281E424" w14:textId="5C42B516" w:rsidR="00E713E4" w:rsidRDefault="002B31D9">
      <w:pPr>
        <w:spacing w:before="39"/>
        <w:ind w:left="220"/>
        <w:rPr>
          <w:b/>
          <w:sz w:val="24"/>
        </w:rPr>
      </w:pPr>
      <w:r>
        <w:rPr>
          <w:b/>
          <w:sz w:val="24"/>
        </w:rPr>
        <w:lastRenderedPageBreak/>
        <w:t>EVERGREEN</w:t>
      </w:r>
      <w:r w:rsidR="00770D77">
        <w:rPr>
          <w:b/>
          <w:sz w:val="24"/>
        </w:rPr>
        <w:t xml:space="preserve"> SCHOOL AND EYFS FIRE PLAN</w:t>
      </w:r>
    </w:p>
    <w:p w14:paraId="3C19FC24" w14:textId="77777777" w:rsidR="00E713E4" w:rsidRDefault="00E713E4">
      <w:pPr>
        <w:pStyle w:val="BodyText"/>
        <w:spacing w:before="1"/>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9"/>
        <w:gridCol w:w="6469"/>
      </w:tblGrid>
      <w:tr w:rsidR="00E713E4" w14:paraId="406B48E6" w14:textId="77777777">
        <w:trPr>
          <w:trHeight w:val="2575"/>
        </w:trPr>
        <w:tc>
          <w:tcPr>
            <w:tcW w:w="3109" w:type="dxa"/>
          </w:tcPr>
          <w:p w14:paraId="4BEABA5C" w14:textId="77777777" w:rsidR="00E713E4" w:rsidRDefault="00770D77">
            <w:pPr>
              <w:pStyle w:val="TableParagraph"/>
              <w:spacing w:line="266" w:lineRule="exact"/>
              <w:rPr>
                <w:b/>
              </w:rPr>
            </w:pPr>
            <w:r>
              <w:rPr>
                <w:b/>
              </w:rPr>
              <w:t>Action on discovering a fire</w:t>
            </w:r>
          </w:p>
          <w:p w14:paraId="06FC27A1" w14:textId="77777777" w:rsidR="00E713E4" w:rsidRDefault="00E713E4">
            <w:pPr>
              <w:pStyle w:val="TableParagraph"/>
              <w:spacing w:line="240" w:lineRule="auto"/>
              <w:ind w:left="0"/>
              <w:rPr>
                <w:b/>
                <w:sz w:val="24"/>
              </w:rPr>
            </w:pPr>
          </w:p>
          <w:p w14:paraId="1288F48D" w14:textId="77777777" w:rsidR="00E713E4" w:rsidRDefault="00770D77">
            <w:pPr>
              <w:pStyle w:val="TableParagraph"/>
              <w:spacing w:line="240" w:lineRule="auto"/>
              <w:ind w:right="112"/>
              <w:rPr>
                <w:b/>
              </w:rPr>
            </w:pPr>
            <w:r>
              <w:rPr>
                <w:b/>
              </w:rPr>
              <w:t>The Fire wardens to don the hi- visibility jackets.</w:t>
            </w:r>
          </w:p>
        </w:tc>
        <w:tc>
          <w:tcPr>
            <w:tcW w:w="6469" w:type="dxa"/>
          </w:tcPr>
          <w:p w14:paraId="2B1A8D61" w14:textId="77777777" w:rsidR="00E713E4" w:rsidRDefault="00770D77">
            <w:pPr>
              <w:pStyle w:val="TableParagraph"/>
              <w:numPr>
                <w:ilvl w:val="0"/>
                <w:numId w:val="6"/>
              </w:numPr>
              <w:tabs>
                <w:tab w:val="left" w:pos="467"/>
                <w:tab w:val="left" w:pos="468"/>
              </w:tabs>
              <w:spacing w:line="299" w:lineRule="exact"/>
              <w:ind w:hanging="361"/>
            </w:pPr>
            <w:r>
              <w:t>Raise the attention of others by sounding the fire</w:t>
            </w:r>
            <w:r>
              <w:rPr>
                <w:spacing w:val="-7"/>
              </w:rPr>
              <w:t xml:space="preserve"> </w:t>
            </w:r>
            <w:r>
              <w:t>alarm.</w:t>
            </w:r>
          </w:p>
          <w:p w14:paraId="34AE9902" w14:textId="77777777" w:rsidR="00E713E4" w:rsidRDefault="00770D77">
            <w:pPr>
              <w:pStyle w:val="TableParagraph"/>
              <w:numPr>
                <w:ilvl w:val="0"/>
                <w:numId w:val="6"/>
              </w:numPr>
              <w:tabs>
                <w:tab w:val="left" w:pos="467"/>
                <w:tab w:val="left" w:pos="468"/>
              </w:tabs>
              <w:spacing w:line="300" w:lineRule="exact"/>
              <w:ind w:hanging="361"/>
            </w:pPr>
            <w:r>
              <w:t>Evacuate all occupants according to fire</w:t>
            </w:r>
            <w:r>
              <w:rPr>
                <w:spacing w:val="-8"/>
              </w:rPr>
              <w:t xml:space="preserve"> </w:t>
            </w:r>
            <w:r>
              <w:t>procedure.</w:t>
            </w:r>
          </w:p>
          <w:p w14:paraId="2930A23E" w14:textId="66C00571" w:rsidR="00E713E4" w:rsidRDefault="00770D77">
            <w:pPr>
              <w:pStyle w:val="TableParagraph"/>
              <w:numPr>
                <w:ilvl w:val="0"/>
                <w:numId w:val="6"/>
              </w:numPr>
              <w:tabs>
                <w:tab w:val="left" w:pos="467"/>
                <w:tab w:val="left" w:pos="468"/>
              </w:tabs>
              <w:spacing w:line="240" w:lineRule="auto"/>
              <w:ind w:right="98"/>
            </w:pPr>
            <w:r>
              <w:t xml:space="preserve">On hearing the unscheduled alarm, Head person or next in charge to call 999, ask for Fire service stating fire at </w:t>
            </w:r>
            <w:r w:rsidR="002B31D9">
              <w:t>Evergreen</w:t>
            </w:r>
            <w:r>
              <w:t xml:space="preserve"> Primary school, </w:t>
            </w:r>
            <w:r w:rsidR="00EF7BA1">
              <w:t>9 Swan Mews, SW6 4QT</w:t>
            </w:r>
          </w:p>
          <w:p w14:paraId="49CCE70F" w14:textId="77777777" w:rsidR="00E713E4" w:rsidRDefault="00770D77">
            <w:pPr>
              <w:pStyle w:val="TableParagraph"/>
              <w:numPr>
                <w:ilvl w:val="0"/>
                <w:numId w:val="6"/>
              </w:numPr>
              <w:tabs>
                <w:tab w:val="left" w:pos="467"/>
                <w:tab w:val="left" w:pos="468"/>
              </w:tabs>
              <w:spacing w:line="240" w:lineRule="auto"/>
              <w:ind w:right="602"/>
            </w:pPr>
            <w:r>
              <w:t>Notify a senior manager as soon as possible and give precise details about</w:t>
            </w:r>
            <w:r>
              <w:rPr>
                <w:spacing w:val="-1"/>
              </w:rPr>
              <w:t xml:space="preserve"> </w:t>
            </w:r>
            <w:r>
              <w:t>fire.</w:t>
            </w:r>
          </w:p>
          <w:p w14:paraId="54C90FAD" w14:textId="07BD73A2" w:rsidR="00E713E4" w:rsidRDefault="00770D77">
            <w:pPr>
              <w:pStyle w:val="TableParagraph"/>
              <w:numPr>
                <w:ilvl w:val="0"/>
                <w:numId w:val="6"/>
              </w:numPr>
              <w:tabs>
                <w:tab w:val="left" w:pos="467"/>
                <w:tab w:val="left" w:pos="468"/>
              </w:tabs>
              <w:spacing w:line="270" w:lineRule="atLeast"/>
              <w:ind w:right="643"/>
            </w:pPr>
            <w:r>
              <w:t xml:space="preserve">Use fire-fighting equipment </w:t>
            </w:r>
            <w:proofErr w:type="gramStart"/>
            <w:r>
              <w:rPr>
                <w:shd w:val="clear" w:color="auto" w:fill="FFFF00"/>
              </w:rPr>
              <w:t>ONLY</w:t>
            </w:r>
            <w:proofErr w:type="gramEnd"/>
            <w:r>
              <w:t xml:space="preserve"> if </w:t>
            </w:r>
            <w:r w:rsidR="007D5F51">
              <w:t>necessary,</w:t>
            </w:r>
            <w:r>
              <w:t xml:space="preserve"> to make your escape.</w:t>
            </w:r>
          </w:p>
        </w:tc>
      </w:tr>
      <w:tr w:rsidR="00E713E4" w14:paraId="555573AD" w14:textId="77777777">
        <w:trPr>
          <w:trHeight w:val="2007"/>
        </w:trPr>
        <w:tc>
          <w:tcPr>
            <w:tcW w:w="3109" w:type="dxa"/>
          </w:tcPr>
          <w:p w14:paraId="6ED86C5B" w14:textId="77777777" w:rsidR="00E713E4" w:rsidRDefault="00770D77">
            <w:pPr>
              <w:pStyle w:val="TableParagraph"/>
              <w:spacing w:line="240" w:lineRule="auto"/>
              <w:ind w:right="469"/>
              <w:rPr>
                <w:b/>
              </w:rPr>
            </w:pPr>
            <w:r>
              <w:rPr>
                <w:b/>
              </w:rPr>
              <w:t>What to do if the fire alarm sounds</w:t>
            </w:r>
          </w:p>
        </w:tc>
        <w:tc>
          <w:tcPr>
            <w:tcW w:w="6469" w:type="dxa"/>
          </w:tcPr>
          <w:p w14:paraId="7FC1BFDD" w14:textId="77777777" w:rsidR="00E713E4" w:rsidRDefault="00770D77">
            <w:pPr>
              <w:pStyle w:val="TableParagraph"/>
              <w:numPr>
                <w:ilvl w:val="0"/>
                <w:numId w:val="5"/>
              </w:numPr>
              <w:tabs>
                <w:tab w:val="left" w:pos="467"/>
                <w:tab w:val="left" w:pos="468"/>
              </w:tabs>
              <w:spacing w:before="2" w:line="237" w:lineRule="auto"/>
              <w:ind w:right="128"/>
            </w:pPr>
            <w:r>
              <w:t>Follow fire procedure and evacuate all occupants to the assembly point.</w:t>
            </w:r>
          </w:p>
          <w:p w14:paraId="46EA7533" w14:textId="77777777" w:rsidR="00E713E4" w:rsidRDefault="00770D77">
            <w:pPr>
              <w:pStyle w:val="TableParagraph"/>
              <w:numPr>
                <w:ilvl w:val="0"/>
                <w:numId w:val="5"/>
              </w:numPr>
              <w:tabs>
                <w:tab w:val="left" w:pos="467"/>
                <w:tab w:val="left" w:pos="468"/>
              </w:tabs>
              <w:spacing w:before="6" w:line="237" w:lineRule="auto"/>
              <w:ind w:right="760"/>
            </w:pPr>
            <w:r>
              <w:t>Admin staff to collect registers, signing in book and mobile phone.</w:t>
            </w:r>
          </w:p>
          <w:p w14:paraId="2B9EFF5E" w14:textId="77777777" w:rsidR="00E713E4" w:rsidRDefault="00770D77">
            <w:pPr>
              <w:pStyle w:val="TableParagraph"/>
              <w:numPr>
                <w:ilvl w:val="0"/>
                <w:numId w:val="5"/>
              </w:numPr>
              <w:tabs>
                <w:tab w:val="left" w:pos="467"/>
                <w:tab w:val="left" w:pos="468"/>
              </w:tabs>
              <w:spacing w:before="4" w:line="300" w:lineRule="exact"/>
              <w:ind w:hanging="361"/>
            </w:pPr>
            <w:r>
              <w:t>All areas to be checked for</w:t>
            </w:r>
            <w:r>
              <w:rPr>
                <w:spacing w:val="-2"/>
              </w:rPr>
              <w:t xml:space="preserve"> </w:t>
            </w:r>
            <w:r>
              <w:t>occupants.</w:t>
            </w:r>
          </w:p>
          <w:p w14:paraId="0DB78AD3" w14:textId="77777777" w:rsidR="00E713E4" w:rsidRDefault="00770D77">
            <w:pPr>
              <w:pStyle w:val="TableParagraph"/>
              <w:numPr>
                <w:ilvl w:val="0"/>
                <w:numId w:val="5"/>
              </w:numPr>
              <w:tabs>
                <w:tab w:val="left" w:pos="467"/>
                <w:tab w:val="left" w:pos="468"/>
              </w:tabs>
              <w:spacing w:before="28" w:line="266" w:lineRule="exact"/>
              <w:ind w:right="627"/>
            </w:pPr>
            <w:r>
              <w:t>Keep silent to ensure instructions from Head warden can be heard.</w:t>
            </w:r>
          </w:p>
        </w:tc>
      </w:tr>
      <w:tr w:rsidR="00E713E4" w14:paraId="2E318E6A" w14:textId="77777777">
        <w:trPr>
          <w:trHeight w:val="1730"/>
        </w:trPr>
        <w:tc>
          <w:tcPr>
            <w:tcW w:w="3109" w:type="dxa"/>
          </w:tcPr>
          <w:p w14:paraId="4A43A870" w14:textId="77777777" w:rsidR="00E713E4" w:rsidRDefault="00770D77">
            <w:pPr>
              <w:pStyle w:val="TableParagraph"/>
              <w:spacing w:line="240" w:lineRule="auto"/>
              <w:ind w:right="820"/>
              <w:rPr>
                <w:b/>
              </w:rPr>
            </w:pPr>
            <w:r>
              <w:rPr>
                <w:b/>
              </w:rPr>
              <w:t>Liaison with Emergency Services</w:t>
            </w:r>
          </w:p>
        </w:tc>
        <w:tc>
          <w:tcPr>
            <w:tcW w:w="6469" w:type="dxa"/>
          </w:tcPr>
          <w:p w14:paraId="20A19C71" w14:textId="77777777" w:rsidR="00E713E4" w:rsidRDefault="00770D77">
            <w:pPr>
              <w:pStyle w:val="TableParagraph"/>
              <w:spacing w:line="240" w:lineRule="auto"/>
              <w:ind w:left="107" w:right="1017"/>
            </w:pPr>
            <w:r>
              <w:t>On arrival the emergency services will require the following information:</w:t>
            </w:r>
          </w:p>
          <w:p w14:paraId="72FB6706" w14:textId="77777777" w:rsidR="00E713E4" w:rsidRDefault="00770D77">
            <w:pPr>
              <w:pStyle w:val="TableParagraph"/>
              <w:numPr>
                <w:ilvl w:val="0"/>
                <w:numId w:val="4"/>
              </w:numPr>
              <w:tabs>
                <w:tab w:val="left" w:pos="467"/>
                <w:tab w:val="left" w:pos="468"/>
              </w:tabs>
              <w:spacing w:line="300" w:lineRule="exact"/>
              <w:ind w:hanging="361"/>
            </w:pPr>
            <w:r>
              <w:t>Where is the fire located? – give site</w:t>
            </w:r>
            <w:r>
              <w:rPr>
                <w:spacing w:val="-12"/>
              </w:rPr>
              <w:t xml:space="preserve"> </w:t>
            </w:r>
            <w:r>
              <w:t>map.</w:t>
            </w:r>
          </w:p>
          <w:p w14:paraId="31AC586D" w14:textId="77777777" w:rsidR="00E713E4" w:rsidRDefault="00770D77">
            <w:pPr>
              <w:pStyle w:val="TableParagraph"/>
              <w:numPr>
                <w:ilvl w:val="0"/>
                <w:numId w:val="4"/>
              </w:numPr>
              <w:tabs>
                <w:tab w:val="left" w:pos="467"/>
                <w:tab w:val="left" w:pos="468"/>
              </w:tabs>
              <w:spacing w:line="300" w:lineRule="exact"/>
              <w:ind w:hanging="361"/>
            </w:pPr>
            <w:r>
              <w:t>What does the fire</w:t>
            </w:r>
            <w:r>
              <w:rPr>
                <w:spacing w:val="-4"/>
              </w:rPr>
              <w:t xml:space="preserve"> </w:t>
            </w:r>
            <w:r>
              <w:t>involve?</w:t>
            </w:r>
          </w:p>
          <w:p w14:paraId="3BC92231" w14:textId="77777777" w:rsidR="00E713E4" w:rsidRDefault="00770D77">
            <w:pPr>
              <w:pStyle w:val="TableParagraph"/>
              <w:numPr>
                <w:ilvl w:val="0"/>
                <w:numId w:val="4"/>
              </w:numPr>
              <w:tabs>
                <w:tab w:val="left" w:pos="467"/>
                <w:tab w:val="left" w:pos="468"/>
              </w:tabs>
              <w:spacing w:line="240" w:lineRule="auto"/>
              <w:ind w:hanging="361"/>
            </w:pPr>
            <w:r>
              <w:t>Are all persons evacuated from the</w:t>
            </w:r>
            <w:r>
              <w:rPr>
                <w:spacing w:val="-8"/>
              </w:rPr>
              <w:t xml:space="preserve"> </w:t>
            </w:r>
            <w:r>
              <w:t>building?</w:t>
            </w:r>
          </w:p>
        </w:tc>
      </w:tr>
      <w:tr w:rsidR="00E713E4" w14:paraId="61B56C3E" w14:textId="77777777">
        <w:trPr>
          <w:trHeight w:val="894"/>
        </w:trPr>
        <w:tc>
          <w:tcPr>
            <w:tcW w:w="3109" w:type="dxa"/>
          </w:tcPr>
          <w:p w14:paraId="3E313F77" w14:textId="77777777" w:rsidR="00E713E4" w:rsidRDefault="00770D77">
            <w:pPr>
              <w:pStyle w:val="TableParagraph"/>
              <w:spacing w:line="268" w:lineRule="exact"/>
              <w:rPr>
                <w:b/>
              </w:rPr>
            </w:pPr>
            <w:r>
              <w:rPr>
                <w:b/>
              </w:rPr>
              <w:t>Escape routes and fire exit use</w:t>
            </w:r>
          </w:p>
        </w:tc>
        <w:tc>
          <w:tcPr>
            <w:tcW w:w="6469" w:type="dxa"/>
          </w:tcPr>
          <w:p w14:paraId="025C9299" w14:textId="77777777" w:rsidR="00E713E4" w:rsidRDefault="00770D77">
            <w:pPr>
              <w:pStyle w:val="TableParagraph"/>
              <w:numPr>
                <w:ilvl w:val="0"/>
                <w:numId w:val="3"/>
              </w:numPr>
              <w:tabs>
                <w:tab w:val="left" w:pos="467"/>
                <w:tab w:val="left" w:pos="468"/>
              </w:tabs>
              <w:spacing w:before="1" w:line="300" w:lineRule="exact"/>
              <w:ind w:hanging="361"/>
            </w:pPr>
            <w:r>
              <w:t>Means for escape routes are checked</w:t>
            </w:r>
            <w:r>
              <w:rPr>
                <w:spacing w:val="-5"/>
              </w:rPr>
              <w:t xml:space="preserve"> </w:t>
            </w:r>
            <w:r>
              <w:t>daily.</w:t>
            </w:r>
          </w:p>
          <w:p w14:paraId="3470AD4F" w14:textId="77777777" w:rsidR="00E713E4" w:rsidRDefault="00770D77">
            <w:pPr>
              <w:pStyle w:val="TableParagraph"/>
              <w:numPr>
                <w:ilvl w:val="0"/>
                <w:numId w:val="3"/>
              </w:numPr>
              <w:tabs>
                <w:tab w:val="left" w:pos="467"/>
                <w:tab w:val="left" w:pos="468"/>
              </w:tabs>
              <w:spacing w:line="240" w:lineRule="auto"/>
              <w:ind w:hanging="361"/>
            </w:pPr>
            <w:r>
              <w:t>Staff must be aware of alternative escape</w:t>
            </w:r>
            <w:r>
              <w:rPr>
                <w:spacing w:val="-6"/>
              </w:rPr>
              <w:t xml:space="preserve"> </w:t>
            </w:r>
            <w:r>
              <w:t>routes.</w:t>
            </w:r>
          </w:p>
        </w:tc>
      </w:tr>
      <w:tr w:rsidR="00E713E4" w14:paraId="1BCD3873" w14:textId="77777777">
        <w:trPr>
          <w:trHeight w:val="1130"/>
        </w:trPr>
        <w:tc>
          <w:tcPr>
            <w:tcW w:w="3109" w:type="dxa"/>
          </w:tcPr>
          <w:p w14:paraId="08066E61" w14:textId="77777777" w:rsidR="00E713E4" w:rsidRDefault="00770D77">
            <w:pPr>
              <w:pStyle w:val="TableParagraph"/>
              <w:spacing w:line="265" w:lineRule="exact"/>
              <w:rPr>
                <w:b/>
              </w:rPr>
            </w:pPr>
            <w:proofErr w:type="spellStart"/>
            <w:r>
              <w:rPr>
                <w:b/>
              </w:rPr>
              <w:t>Fire fighting</w:t>
            </w:r>
            <w:proofErr w:type="spellEnd"/>
            <w:r>
              <w:rPr>
                <w:b/>
              </w:rPr>
              <w:t xml:space="preserve"> equipment use</w:t>
            </w:r>
          </w:p>
        </w:tc>
        <w:tc>
          <w:tcPr>
            <w:tcW w:w="6469" w:type="dxa"/>
          </w:tcPr>
          <w:p w14:paraId="79C52945" w14:textId="77777777" w:rsidR="00E713E4" w:rsidRDefault="00770D77">
            <w:pPr>
              <w:pStyle w:val="TableParagraph"/>
              <w:numPr>
                <w:ilvl w:val="0"/>
                <w:numId w:val="2"/>
              </w:numPr>
              <w:tabs>
                <w:tab w:val="left" w:pos="467"/>
                <w:tab w:val="left" w:pos="468"/>
              </w:tabs>
              <w:spacing w:line="240" w:lineRule="auto"/>
              <w:ind w:right="147"/>
            </w:pPr>
            <w:proofErr w:type="spellStart"/>
            <w:r>
              <w:t>Fire fighting</w:t>
            </w:r>
            <w:proofErr w:type="spellEnd"/>
            <w:r>
              <w:t xml:space="preserve"> equipment is provided to assist in securing your means of escape. No person should put themselves and others at risk when </w:t>
            </w:r>
            <w:proofErr w:type="spellStart"/>
            <w:r>
              <w:t>fire</w:t>
            </w:r>
            <w:r>
              <w:rPr>
                <w:spacing w:val="-4"/>
              </w:rPr>
              <w:t xml:space="preserve"> </w:t>
            </w:r>
            <w:r>
              <w:t>fighting</w:t>
            </w:r>
            <w:proofErr w:type="spellEnd"/>
            <w:r>
              <w:t>.</w:t>
            </w:r>
          </w:p>
        </w:tc>
      </w:tr>
      <w:tr w:rsidR="00E713E4" w14:paraId="78F0569B" w14:textId="77777777">
        <w:trPr>
          <w:trHeight w:val="1132"/>
        </w:trPr>
        <w:tc>
          <w:tcPr>
            <w:tcW w:w="3109" w:type="dxa"/>
          </w:tcPr>
          <w:p w14:paraId="2AFB5B56" w14:textId="77777777" w:rsidR="00E713E4" w:rsidRDefault="00770D77">
            <w:pPr>
              <w:pStyle w:val="TableParagraph"/>
              <w:spacing w:line="240" w:lineRule="auto"/>
              <w:ind w:right="290"/>
              <w:rPr>
                <w:b/>
              </w:rPr>
            </w:pPr>
            <w:r>
              <w:rPr>
                <w:b/>
              </w:rPr>
              <w:t>Responsibilities and duties to assist in case of fire</w:t>
            </w:r>
          </w:p>
        </w:tc>
        <w:tc>
          <w:tcPr>
            <w:tcW w:w="6469" w:type="dxa"/>
          </w:tcPr>
          <w:p w14:paraId="07EBB7A1" w14:textId="77777777" w:rsidR="00E713E4" w:rsidRDefault="00770D77">
            <w:pPr>
              <w:pStyle w:val="TableParagraph"/>
              <w:numPr>
                <w:ilvl w:val="0"/>
                <w:numId w:val="1"/>
              </w:numPr>
              <w:tabs>
                <w:tab w:val="left" w:pos="467"/>
                <w:tab w:val="left" w:pos="468"/>
              </w:tabs>
              <w:spacing w:line="240" w:lineRule="auto"/>
              <w:ind w:right="310"/>
            </w:pPr>
            <w:r>
              <w:t xml:space="preserve">All persons have a responsibility to ensure the building is evacuated immediately; safety of all occupants </w:t>
            </w:r>
            <w:proofErr w:type="gramStart"/>
            <w:r>
              <w:t>is our priority at all</w:t>
            </w:r>
            <w:r>
              <w:rPr>
                <w:spacing w:val="-1"/>
              </w:rPr>
              <w:t xml:space="preserve"> </w:t>
            </w:r>
            <w:r>
              <w:t>times</w:t>
            </w:r>
            <w:proofErr w:type="gramEnd"/>
            <w:r>
              <w:t>.</w:t>
            </w:r>
          </w:p>
        </w:tc>
      </w:tr>
    </w:tbl>
    <w:p w14:paraId="37375E36" w14:textId="77777777" w:rsidR="00E713E4" w:rsidRDefault="00E713E4">
      <w:pPr>
        <w:pStyle w:val="BodyText"/>
        <w:spacing w:before="9"/>
        <w:rPr>
          <w:b/>
          <w:sz w:val="21"/>
        </w:rPr>
      </w:pPr>
    </w:p>
    <w:p w14:paraId="622618A7" w14:textId="77777777" w:rsidR="00E713E4" w:rsidRDefault="00770D77">
      <w:pPr>
        <w:ind w:left="220"/>
        <w:rPr>
          <w:b/>
          <w:sz w:val="24"/>
        </w:rPr>
      </w:pPr>
      <w:r>
        <w:rPr>
          <w:b/>
          <w:sz w:val="24"/>
        </w:rPr>
        <w:t>FIRE SAFETY EQUIPMENT</w:t>
      </w:r>
    </w:p>
    <w:p w14:paraId="6A8CB31B" w14:textId="77777777" w:rsidR="00E713E4" w:rsidRDefault="00E713E4">
      <w:pPr>
        <w:pStyle w:val="BodyText"/>
        <w:spacing w:before="10"/>
        <w:rPr>
          <w:b/>
          <w:sz w:val="21"/>
        </w:rPr>
      </w:pPr>
    </w:p>
    <w:p w14:paraId="32BFF6FD" w14:textId="77777777" w:rsidR="00E713E4" w:rsidRDefault="00770D77">
      <w:pPr>
        <w:pStyle w:val="BodyText"/>
        <w:ind w:left="220" w:right="699"/>
      </w:pPr>
      <w:r>
        <w:t xml:space="preserve">A fire hold all will </w:t>
      </w:r>
      <w:proofErr w:type="gramStart"/>
      <w:r>
        <w:t>be located in</w:t>
      </w:r>
      <w:proofErr w:type="gramEnd"/>
      <w:r>
        <w:t xml:space="preserve"> the OFFICE downstairs containing: Hi visibility jackets, torches, spare batteries, register, whistles, and useful emergency telephone numbers.</w:t>
      </w:r>
    </w:p>
    <w:p w14:paraId="09731C22" w14:textId="678EE445" w:rsidR="00E713E4" w:rsidRDefault="00E713E4">
      <w:pPr>
        <w:pStyle w:val="BodyText"/>
        <w:spacing w:before="1"/>
      </w:pPr>
    </w:p>
    <w:p w14:paraId="6FD81D1B" w14:textId="50E1802E" w:rsidR="00923A9E" w:rsidRDefault="00923A9E">
      <w:pPr>
        <w:pStyle w:val="BodyText"/>
        <w:spacing w:before="1"/>
      </w:pPr>
    </w:p>
    <w:p w14:paraId="75FF49C9" w14:textId="5DBEA57E" w:rsidR="00923A9E" w:rsidRDefault="00923A9E">
      <w:pPr>
        <w:pStyle w:val="BodyText"/>
        <w:spacing w:before="1"/>
      </w:pPr>
    </w:p>
    <w:p w14:paraId="75DFCE2D" w14:textId="25F59AC5" w:rsidR="00923A9E" w:rsidRDefault="00923A9E">
      <w:pPr>
        <w:pStyle w:val="BodyText"/>
        <w:spacing w:before="1"/>
      </w:pPr>
    </w:p>
    <w:p w14:paraId="5A3F4C4F" w14:textId="495F5D3F" w:rsidR="00923A9E" w:rsidRDefault="00923A9E">
      <w:pPr>
        <w:pStyle w:val="BodyText"/>
        <w:spacing w:before="1"/>
      </w:pPr>
    </w:p>
    <w:p w14:paraId="6A891EF6" w14:textId="2975C4D8" w:rsidR="00923A9E" w:rsidRDefault="00923A9E">
      <w:pPr>
        <w:pStyle w:val="BodyText"/>
        <w:spacing w:before="1"/>
      </w:pPr>
    </w:p>
    <w:p w14:paraId="260D6784" w14:textId="6B48ECA5" w:rsidR="00923A9E" w:rsidRDefault="00923A9E">
      <w:pPr>
        <w:pStyle w:val="BodyText"/>
        <w:spacing w:before="1"/>
      </w:pPr>
    </w:p>
    <w:p w14:paraId="67AB70E6" w14:textId="3717043E" w:rsidR="00923A9E" w:rsidRDefault="00923A9E">
      <w:pPr>
        <w:pStyle w:val="BodyText"/>
        <w:spacing w:before="1"/>
      </w:pPr>
    </w:p>
    <w:p w14:paraId="090A8C74" w14:textId="74BAEE04" w:rsidR="00923A9E" w:rsidRDefault="00923A9E">
      <w:pPr>
        <w:pStyle w:val="BodyText"/>
        <w:spacing w:before="1"/>
      </w:pPr>
    </w:p>
    <w:p w14:paraId="424A1247" w14:textId="2EAC0D54" w:rsidR="00923A9E" w:rsidRDefault="00923A9E">
      <w:pPr>
        <w:pStyle w:val="BodyText"/>
        <w:spacing w:before="1"/>
      </w:pPr>
    </w:p>
    <w:p w14:paraId="198819B3" w14:textId="154E94C3" w:rsidR="00923A9E" w:rsidRDefault="00923A9E">
      <w:pPr>
        <w:pStyle w:val="BodyText"/>
        <w:spacing w:before="1"/>
      </w:pPr>
    </w:p>
    <w:p w14:paraId="1A2689CF" w14:textId="28D620EF" w:rsidR="00923A9E" w:rsidRPr="00923A9E" w:rsidRDefault="00923A9E" w:rsidP="00923A9E">
      <w:pPr>
        <w:spacing w:before="45"/>
        <w:ind w:left="140"/>
        <w:rPr>
          <w:b/>
          <w:bCs/>
          <w:sz w:val="28"/>
          <w:szCs w:val="28"/>
          <w:lang w:bidi="ar-SA"/>
        </w:rPr>
      </w:pPr>
      <w:r w:rsidRPr="00923A9E">
        <w:rPr>
          <w:b/>
          <w:bCs/>
          <w:sz w:val="28"/>
          <w:szCs w:val="28"/>
          <w:lang w:bidi="ar-SA"/>
        </w:rPr>
        <w:t xml:space="preserve">Fire Drill Procedures Addendum – </w:t>
      </w:r>
      <w:r w:rsidR="002B31D9">
        <w:rPr>
          <w:b/>
          <w:bCs/>
          <w:sz w:val="28"/>
          <w:szCs w:val="28"/>
          <w:lang w:bidi="ar-SA"/>
        </w:rPr>
        <w:t>Evergreen</w:t>
      </w:r>
      <w:r w:rsidRPr="00923A9E">
        <w:rPr>
          <w:b/>
          <w:bCs/>
          <w:sz w:val="28"/>
          <w:szCs w:val="28"/>
          <w:lang w:bidi="ar-SA"/>
        </w:rPr>
        <w:t xml:space="preserve"> Primary Schools Reopening July 2020</w:t>
      </w:r>
    </w:p>
    <w:p w14:paraId="53819A26" w14:textId="77777777" w:rsidR="00923A9E" w:rsidRPr="00923A9E" w:rsidRDefault="00923A9E" w:rsidP="00923A9E">
      <w:pPr>
        <w:spacing w:before="10"/>
        <w:rPr>
          <w:b/>
          <w:sz w:val="23"/>
          <w:szCs w:val="24"/>
          <w:lang w:bidi="ar-SA"/>
        </w:rPr>
      </w:pPr>
    </w:p>
    <w:p w14:paraId="2E037661" w14:textId="77777777" w:rsidR="00923A9E" w:rsidRPr="00923A9E" w:rsidRDefault="00923A9E" w:rsidP="00923A9E">
      <w:pPr>
        <w:ind w:left="140" w:right="108"/>
        <w:rPr>
          <w:sz w:val="24"/>
          <w:szCs w:val="24"/>
          <w:lang w:bidi="ar-SA"/>
        </w:rPr>
      </w:pPr>
      <w:r w:rsidRPr="00923A9E">
        <w:rPr>
          <w:sz w:val="24"/>
          <w:szCs w:val="24"/>
          <w:lang w:bidi="ar-SA"/>
        </w:rPr>
        <w:t xml:space="preserve">The Headteacher will ensure that all staff and students are aware of the fire drill procedures. This will be done on the </w:t>
      </w:r>
      <w:proofErr w:type="gramStart"/>
      <w:r w:rsidRPr="00923A9E">
        <w:rPr>
          <w:sz w:val="24"/>
          <w:szCs w:val="24"/>
          <w:lang w:bidi="ar-SA"/>
        </w:rPr>
        <w:t>29th</w:t>
      </w:r>
      <w:proofErr w:type="gramEnd"/>
      <w:r w:rsidRPr="00923A9E">
        <w:rPr>
          <w:sz w:val="24"/>
          <w:szCs w:val="24"/>
          <w:lang w:bidi="ar-SA"/>
        </w:rPr>
        <w:t xml:space="preserve"> June for staff and the first day in school for all children and pupils.</w:t>
      </w:r>
    </w:p>
    <w:p w14:paraId="55E12128" w14:textId="77777777" w:rsidR="00923A9E" w:rsidRPr="00923A9E" w:rsidRDefault="00923A9E" w:rsidP="00923A9E">
      <w:pPr>
        <w:spacing w:before="2"/>
        <w:rPr>
          <w:sz w:val="24"/>
          <w:szCs w:val="24"/>
          <w:lang w:bidi="ar-SA"/>
        </w:rPr>
      </w:pPr>
    </w:p>
    <w:p w14:paraId="38C1E508" w14:textId="77777777" w:rsidR="00923A9E" w:rsidRPr="00923A9E" w:rsidRDefault="00923A9E" w:rsidP="00923A9E">
      <w:pPr>
        <w:ind w:left="140" w:right="88"/>
        <w:rPr>
          <w:sz w:val="24"/>
          <w:szCs w:val="24"/>
          <w:lang w:bidi="ar-SA"/>
        </w:rPr>
      </w:pPr>
      <w:r w:rsidRPr="00923A9E">
        <w:rPr>
          <w:sz w:val="24"/>
          <w:szCs w:val="24"/>
          <w:lang w:bidi="ar-SA"/>
        </w:rPr>
        <w:t>As children/students will be confined to one group or ‘bubble’, the teacher will be responsible for ensuring that they exit the building with their group and assemble at the appropriate point if the fire alarm sounds. Teachers will be responsible for checking the attendance for these pupils and will await instruction from the senior member of staff to re-enter the building.</w:t>
      </w:r>
    </w:p>
    <w:p w14:paraId="017C3429" w14:textId="77777777" w:rsidR="00923A9E" w:rsidRPr="00923A9E" w:rsidRDefault="00923A9E" w:rsidP="00923A9E">
      <w:pPr>
        <w:rPr>
          <w:sz w:val="24"/>
          <w:szCs w:val="24"/>
          <w:lang w:bidi="ar-SA"/>
        </w:rPr>
      </w:pPr>
    </w:p>
    <w:p w14:paraId="14E9AA9D" w14:textId="77777777" w:rsidR="00923A9E" w:rsidRPr="00923A9E" w:rsidRDefault="00923A9E" w:rsidP="00923A9E">
      <w:pPr>
        <w:ind w:left="140" w:right="101"/>
        <w:rPr>
          <w:sz w:val="24"/>
          <w:szCs w:val="24"/>
          <w:lang w:bidi="ar-SA"/>
        </w:rPr>
      </w:pPr>
      <w:r w:rsidRPr="00923A9E">
        <w:rPr>
          <w:sz w:val="24"/>
          <w:szCs w:val="24"/>
          <w:lang w:bidi="ar-SA"/>
        </w:rPr>
        <w:t>During the Covid-19 outbreak, due consideration will be given to social distancing where we can. However, preservation of life takes precedent and in the event of a fire the priority will be to exit the building immediately via the nearest available fire exit.</w:t>
      </w:r>
    </w:p>
    <w:p w14:paraId="634318D5" w14:textId="77777777" w:rsidR="00923A9E" w:rsidRPr="00923A9E" w:rsidRDefault="00923A9E" w:rsidP="00923A9E">
      <w:pPr>
        <w:spacing w:before="11"/>
        <w:rPr>
          <w:sz w:val="23"/>
          <w:szCs w:val="24"/>
          <w:lang w:bidi="ar-SA"/>
        </w:rPr>
      </w:pPr>
    </w:p>
    <w:p w14:paraId="201C99E1" w14:textId="77777777" w:rsidR="00923A9E" w:rsidRPr="00923A9E" w:rsidRDefault="00923A9E" w:rsidP="00923A9E">
      <w:pPr>
        <w:spacing w:before="1"/>
        <w:ind w:left="140"/>
        <w:rPr>
          <w:sz w:val="24"/>
          <w:szCs w:val="24"/>
          <w:lang w:bidi="ar-SA"/>
        </w:rPr>
      </w:pPr>
      <w:r w:rsidRPr="00923A9E">
        <w:rPr>
          <w:sz w:val="24"/>
          <w:szCs w:val="24"/>
          <w:lang w:bidi="ar-SA"/>
        </w:rPr>
        <w:t>These revised arrangements will be subject to ‘practice’ during the period of wider reopening.</w:t>
      </w:r>
    </w:p>
    <w:p w14:paraId="02ADC12E" w14:textId="77777777" w:rsidR="00923A9E" w:rsidRDefault="00923A9E">
      <w:pPr>
        <w:pStyle w:val="BodyText"/>
        <w:spacing w:before="1"/>
      </w:pPr>
    </w:p>
    <w:sectPr w:rsidR="00923A9E">
      <w:pgSz w:w="12240" w:h="15840"/>
      <w:pgMar w:top="680" w:right="1220" w:bottom="880" w:left="1220" w:header="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A7CD" w14:textId="77777777" w:rsidR="002A38ED" w:rsidRDefault="002A38ED">
      <w:r>
        <w:separator/>
      </w:r>
    </w:p>
  </w:endnote>
  <w:endnote w:type="continuationSeparator" w:id="0">
    <w:p w14:paraId="1BB8E51D" w14:textId="77777777" w:rsidR="002A38ED" w:rsidRDefault="002A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58DF" w14:textId="77777777" w:rsidR="002A38ED" w:rsidRDefault="002A38ED">
      <w:r>
        <w:separator/>
      </w:r>
    </w:p>
  </w:footnote>
  <w:footnote w:type="continuationSeparator" w:id="0">
    <w:p w14:paraId="13B05432" w14:textId="77777777" w:rsidR="002A38ED" w:rsidRDefault="002A3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E230D"/>
    <w:multiLevelType w:val="hybridMultilevel"/>
    <w:tmpl w:val="CC84908A"/>
    <w:lvl w:ilvl="0" w:tplc="917CD3D4">
      <w:numFmt w:val="bullet"/>
      <w:lvlText w:val=""/>
      <w:lvlJc w:val="left"/>
      <w:pPr>
        <w:ind w:left="467" w:hanging="360"/>
      </w:pPr>
      <w:rPr>
        <w:rFonts w:ascii="Symbol" w:eastAsia="Symbol" w:hAnsi="Symbol" w:cs="Symbol" w:hint="default"/>
        <w:w w:val="100"/>
        <w:sz w:val="24"/>
        <w:szCs w:val="24"/>
        <w:lang w:val="en-US" w:eastAsia="en-US" w:bidi="en-US"/>
      </w:rPr>
    </w:lvl>
    <w:lvl w:ilvl="1" w:tplc="07688912">
      <w:numFmt w:val="bullet"/>
      <w:lvlText w:val="•"/>
      <w:lvlJc w:val="left"/>
      <w:pPr>
        <w:ind w:left="1059" w:hanging="360"/>
      </w:pPr>
      <w:rPr>
        <w:rFonts w:hint="default"/>
        <w:lang w:val="en-US" w:eastAsia="en-US" w:bidi="en-US"/>
      </w:rPr>
    </w:lvl>
    <w:lvl w:ilvl="2" w:tplc="F6DC15DE">
      <w:numFmt w:val="bullet"/>
      <w:lvlText w:val="•"/>
      <w:lvlJc w:val="left"/>
      <w:pPr>
        <w:ind w:left="1659" w:hanging="360"/>
      </w:pPr>
      <w:rPr>
        <w:rFonts w:hint="default"/>
        <w:lang w:val="en-US" w:eastAsia="en-US" w:bidi="en-US"/>
      </w:rPr>
    </w:lvl>
    <w:lvl w:ilvl="3" w:tplc="2DB04530">
      <w:numFmt w:val="bullet"/>
      <w:lvlText w:val="•"/>
      <w:lvlJc w:val="left"/>
      <w:pPr>
        <w:ind w:left="2259" w:hanging="360"/>
      </w:pPr>
      <w:rPr>
        <w:rFonts w:hint="default"/>
        <w:lang w:val="en-US" w:eastAsia="en-US" w:bidi="en-US"/>
      </w:rPr>
    </w:lvl>
    <w:lvl w:ilvl="4" w:tplc="8EC21354">
      <w:numFmt w:val="bullet"/>
      <w:lvlText w:val="•"/>
      <w:lvlJc w:val="left"/>
      <w:pPr>
        <w:ind w:left="2859" w:hanging="360"/>
      </w:pPr>
      <w:rPr>
        <w:rFonts w:hint="default"/>
        <w:lang w:val="en-US" w:eastAsia="en-US" w:bidi="en-US"/>
      </w:rPr>
    </w:lvl>
    <w:lvl w:ilvl="5" w:tplc="FC24BBB2">
      <w:numFmt w:val="bullet"/>
      <w:lvlText w:val="•"/>
      <w:lvlJc w:val="left"/>
      <w:pPr>
        <w:ind w:left="3459" w:hanging="360"/>
      </w:pPr>
      <w:rPr>
        <w:rFonts w:hint="default"/>
        <w:lang w:val="en-US" w:eastAsia="en-US" w:bidi="en-US"/>
      </w:rPr>
    </w:lvl>
    <w:lvl w:ilvl="6" w:tplc="138AF852">
      <w:numFmt w:val="bullet"/>
      <w:lvlText w:val="•"/>
      <w:lvlJc w:val="left"/>
      <w:pPr>
        <w:ind w:left="4059" w:hanging="360"/>
      </w:pPr>
      <w:rPr>
        <w:rFonts w:hint="default"/>
        <w:lang w:val="en-US" w:eastAsia="en-US" w:bidi="en-US"/>
      </w:rPr>
    </w:lvl>
    <w:lvl w:ilvl="7" w:tplc="2D06A838">
      <w:numFmt w:val="bullet"/>
      <w:lvlText w:val="•"/>
      <w:lvlJc w:val="left"/>
      <w:pPr>
        <w:ind w:left="4659" w:hanging="360"/>
      </w:pPr>
      <w:rPr>
        <w:rFonts w:hint="default"/>
        <w:lang w:val="en-US" w:eastAsia="en-US" w:bidi="en-US"/>
      </w:rPr>
    </w:lvl>
    <w:lvl w:ilvl="8" w:tplc="FDEE54D4">
      <w:numFmt w:val="bullet"/>
      <w:lvlText w:val="•"/>
      <w:lvlJc w:val="left"/>
      <w:pPr>
        <w:ind w:left="5259" w:hanging="360"/>
      </w:pPr>
      <w:rPr>
        <w:rFonts w:hint="default"/>
        <w:lang w:val="en-US" w:eastAsia="en-US" w:bidi="en-US"/>
      </w:rPr>
    </w:lvl>
  </w:abstractNum>
  <w:abstractNum w:abstractNumId="1" w15:restartNumberingAfterBreak="0">
    <w:nsid w:val="50D07329"/>
    <w:multiLevelType w:val="hybridMultilevel"/>
    <w:tmpl w:val="892E2422"/>
    <w:lvl w:ilvl="0" w:tplc="A70AD31A">
      <w:numFmt w:val="bullet"/>
      <w:lvlText w:val=""/>
      <w:lvlJc w:val="left"/>
      <w:pPr>
        <w:ind w:left="467" w:hanging="360"/>
      </w:pPr>
      <w:rPr>
        <w:rFonts w:ascii="Symbol" w:eastAsia="Symbol" w:hAnsi="Symbol" w:cs="Symbol" w:hint="default"/>
        <w:w w:val="100"/>
        <w:sz w:val="24"/>
        <w:szCs w:val="24"/>
        <w:lang w:val="en-US" w:eastAsia="en-US" w:bidi="en-US"/>
      </w:rPr>
    </w:lvl>
    <w:lvl w:ilvl="1" w:tplc="2E1E85A8">
      <w:numFmt w:val="bullet"/>
      <w:lvlText w:val="•"/>
      <w:lvlJc w:val="left"/>
      <w:pPr>
        <w:ind w:left="1059" w:hanging="360"/>
      </w:pPr>
      <w:rPr>
        <w:rFonts w:hint="default"/>
        <w:lang w:val="en-US" w:eastAsia="en-US" w:bidi="en-US"/>
      </w:rPr>
    </w:lvl>
    <w:lvl w:ilvl="2" w:tplc="20329462">
      <w:numFmt w:val="bullet"/>
      <w:lvlText w:val="•"/>
      <w:lvlJc w:val="left"/>
      <w:pPr>
        <w:ind w:left="1659" w:hanging="360"/>
      </w:pPr>
      <w:rPr>
        <w:rFonts w:hint="default"/>
        <w:lang w:val="en-US" w:eastAsia="en-US" w:bidi="en-US"/>
      </w:rPr>
    </w:lvl>
    <w:lvl w:ilvl="3" w:tplc="22C893EC">
      <w:numFmt w:val="bullet"/>
      <w:lvlText w:val="•"/>
      <w:lvlJc w:val="left"/>
      <w:pPr>
        <w:ind w:left="2259" w:hanging="360"/>
      </w:pPr>
      <w:rPr>
        <w:rFonts w:hint="default"/>
        <w:lang w:val="en-US" w:eastAsia="en-US" w:bidi="en-US"/>
      </w:rPr>
    </w:lvl>
    <w:lvl w:ilvl="4" w:tplc="486A7408">
      <w:numFmt w:val="bullet"/>
      <w:lvlText w:val="•"/>
      <w:lvlJc w:val="left"/>
      <w:pPr>
        <w:ind w:left="2859" w:hanging="360"/>
      </w:pPr>
      <w:rPr>
        <w:rFonts w:hint="default"/>
        <w:lang w:val="en-US" w:eastAsia="en-US" w:bidi="en-US"/>
      </w:rPr>
    </w:lvl>
    <w:lvl w:ilvl="5" w:tplc="E8E05FA6">
      <w:numFmt w:val="bullet"/>
      <w:lvlText w:val="•"/>
      <w:lvlJc w:val="left"/>
      <w:pPr>
        <w:ind w:left="3459" w:hanging="360"/>
      </w:pPr>
      <w:rPr>
        <w:rFonts w:hint="default"/>
        <w:lang w:val="en-US" w:eastAsia="en-US" w:bidi="en-US"/>
      </w:rPr>
    </w:lvl>
    <w:lvl w:ilvl="6" w:tplc="BC56D1C4">
      <w:numFmt w:val="bullet"/>
      <w:lvlText w:val="•"/>
      <w:lvlJc w:val="left"/>
      <w:pPr>
        <w:ind w:left="4059" w:hanging="360"/>
      </w:pPr>
      <w:rPr>
        <w:rFonts w:hint="default"/>
        <w:lang w:val="en-US" w:eastAsia="en-US" w:bidi="en-US"/>
      </w:rPr>
    </w:lvl>
    <w:lvl w:ilvl="7" w:tplc="F5462A90">
      <w:numFmt w:val="bullet"/>
      <w:lvlText w:val="•"/>
      <w:lvlJc w:val="left"/>
      <w:pPr>
        <w:ind w:left="4659" w:hanging="360"/>
      </w:pPr>
      <w:rPr>
        <w:rFonts w:hint="default"/>
        <w:lang w:val="en-US" w:eastAsia="en-US" w:bidi="en-US"/>
      </w:rPr>
    </w:lvl>
    <w:lvl w:ilvl="8" w:tplc="1C926C64">
      <w:numFmt w:val="bullet"/>
      <w:lvlText w:val="•"/>
      <w:lvlJc w:val="left"/>
      <w:pPr>
        <w:ind w:left="5259" w:hanging="360"/>
      </w:pPr>
      <w:rPr>
        <w:rFonts w:hint="default"/>
        <w:lang w:val="en-US" w:eastAsia="en-US" w:bidi="en-US"/>
      </w:rPr>
    </w:lvl>
  </w:abstractNum>
  <w:abstractNum w:abstractNumId="2" w15:restartNumberingAfterBreak="0">
    <w:nsid w:val="555F6849"/>
    <w:multiLevelType w:val="hybridMultilevel"/>
    <w:tmpl w:val="09EE4E46"/>
    <w:lvl w:ilvl="0" w:tplc="685E4966">
      <w:numFmt w:val="bullet"/>
      <w:lvlText w:val=""/>
      <w:lvlJc w:val="left"/>
      <w:pPr>
        <w:ind w:left="467" w:hanging="360"/>
      </w:pPr>
      <w:rPr>
        <w:rFonts w:ascii="Symbol" w:eastAsia="Symbol" w:hAnsi="Symbol" w:cs="Symbol" w:hint="default"/>
        <w:w w:val="100"/>
        <w:sz w:val="24"/>
        <w:szCs w:val="24"/>
        <w:lang w:val="en-US" w:eastAsia="en-US" w:bidi="en-US"/>
      </w:rPr>
    </w:lvl>
    <w:lvl w:ilvl="1" w:tplc="557AA93E">
      <w:numFmt w:val="bullet"/>
      <w:lvlText w:val="•"/>
      <w:lvlJc w:val="left"/>
      <w:pPr>
        <w:ind w:left="1059" w:hanging="360"/>
      </w:pPr>
      <w:rPr>
        <w:rFonts w:hint="default"/>
        <w:lang w:val="en-US" w:eastAsia="en-US" w:bidi="en-US"/>
      </w:rPr>
    </w:lvl>
    <w:lvl w:ilvl="2" w:tplc="4AA65B06">
      <w:numFmt w:val="bullet"/>
      <w:lvlText w:val="•"/>
      <w:lvlJc w:val="left"/>
      <w:pPr>
        <w:ind w:left="1659" w:hanging="360"/>
      </w:pPr>
      <w:rPr>
        <w:rFonts w:hint="default"/>
        <w:lang w:val="en-US" w:eastAsia="en-US" w:bidi="en-US"/>
      </w:rPr>
    </w:lvl>
    <w:lvl w:ilvl="3" w:tplc="5564641C">
      <w:numFmt w:val="bullet"/>
      <w:lvlText w:val="•"/>
      <w:lvlJc w:val="left"/>
      <w:pPr>
        <w:ind w:left="2259" w:hanging="360"/>
      </w:pPr>
      <w:rPr>
        <w:rFonts w:hint="default"/>
        <w:lang w:val="en-US" w:eastAsia="en-US" w:bidi="en-US"/>
      </w:rPr>
    </w:lvl>
    <w:lvl w:ilvl="4" w:tplc="DD80F19E">
      <w:numFmt w:val="bullet"/>
      <w:lvlText w:val="•"/>
      <w:lvlJc w:val="left"/>
      <w:pPr>
        <w:ind w:left="2859" w:hanging="360"/>
      </w:pPr>
      <w:rPr>
        <w:rFonts w:hint="default"/>
        <w:lang w:val="en-US" w:eastAsia="en-US" w:bidi="en-US"/>
      </w:rPr>
    </w:lvl>
    <w:lvl w:ilvl="5" w:tplc="0426A114">
      <w:numFmt w:val="bullet"/>
      <w:lvlText w:val="•"/>
      <w:lvlJc w:val="left"/>
      <w:pPr>
        <w:ind w:left="3459" w:hanging="360"/>
      </w:pPr>
      <w:rPr>
        <w:rFonts w:hint="default"/>
        <w:lang w:val="en-US" w:eastAsia="en-US" w:bidi="en-US"/>
      </w:rPr>
    </w:lvl>
    <w:lvl w:ilvl="6" w:tplc="2342FFEE">
      <w:numFmt w:val="bullet"/>
      <w:lvlText w:val="•"/>
      <w:lvlJc w:val="left"/>
      <w:pPr>
        <w:ind w:left="4059" w:hanging="360"/>
      </w:pPr>
      <w:rPr>
        <w:rFonts w:hint="default"/>
        <w:lang w:val="en-US" w:eastAsia="en-US" w:bidi="en-US"/>
      </w:rPr>
    </w:lvl>
    <w:lvl w:ilvl="7" w:tplc="DB1EC846">
      <w:numFmt w:val="bullet"/>
      <w:lvlText w:val="•"/>
      <w:lvlJc w:val="left"/>
      <w:pPr>
        <w:ind w:left="4659" w:hanging="360"/>
      </w:pPr>
      <w:rPr>
        <w:rFonts w:hint="default"/>
        <w:lang w:val="en-US" w:eastAsia="en-US" w:bidi="en-US"/>
      </w:rPr>
    </w:lvl>
    <w:lvl w:ilvl="8" w:tplc="C78CBDAA">
      <w:numFmt w:val="bullet"/>
      <w:lvlText w:val="•"/>
      <w:lvlJc w:val="left"/>
      <w:pPr>
        <w:ind w:left="5259" w:hanging="360"/>
      </w:pPr>
      <w:rPr>
        <w:rFonts w:hint="default"/>
        <w:lang w:val="en-US" w:eastAsia="en-US" w:bidi="en-US"/>
      </w:rPr>
    </w:lvl>
  </w:abstractNum>
  <w:abstractNum w:abstractNumId="3" w15:restartNumberingAfterBreak="0">
    <w:nsid w:val="56EB38EF"/>
    <w:multiLevelType w:val="hybridMultilevel"/>
    <w:tmpl w:val="C9E29BD2"/>
    <w:lvl w:ilvl="0" w:tplc="53A2C142">
      <w:numFmt w:val="bullet"/>
      <w:lvlText w:val=""/>
      <w:lvlJc w:val="left"/>
      <w:pPr>
        <w:ind w:left="467" w:hanging="360"/>
      </w:pPr>
      <w:rPr>
        <w:rFonts w:ascii="Symbol" w:eastAsia="Symbol" w:hAnsi="Symbol" w:cs="Symbol" w:hint="default"/>
        <w:w w:val="100"/>
        <w:sz w:val="24"/>
        <w:szCs w:val="24"/>
        <w:lang w:val="en-US" w:eastAsia="en-US" w:bidi="en-US"/>
      </w:rPr>
    </w:lvl>
    <w:lvl w:ilvl="1" w:tplc="A5A41DD0">
      <w:numFmt w:val="bullet"/>
      <w:lvlText w:val="•"/>
      <w:lvlJc w:val="left"/>
      <w:pPr>
        <w:ind w:left="1059" w:hanging="360"/>
      </w:pPr>
      <w:rPr>
        <w:rFonts w:hint="default"/>
        <w:lang w:val="en-US" w:eastAsia="en-US" w:bidi="en-US"/>
      </w:rPr>
    </w:lvl>
    <w:lvl w:ilvl="2" w:tplc="1878141C">
      <w:numFmt w:val="bullet"/>
      <w:lvlText w:val="•"/>
      <w:lvlJc w:val="left"/>
      <w:pPr>
        <w:ind w:left="1659" w:hanging="360"/>
      </w:pPr>
      <w:rPr>
        <w:rFonts w:hint="default"/>
        <w:lang w:val="en-US" w:eastAsia="en-US" w:bidi="en-US"/>
      </w:rPr>
    </w:lvl>
    <w:lvl w:ilvl="3" w:tplc="CAD02CF0">
      <w:numFmt w:val="bullet"/>
      <w:lvlText w:val="•"/>
      <w:lvlJc w:val="left"/>
      <w:pPr>
        <w:ind w:left="2259" w:hanging="360"/>
      </w:pPr>
      <w:rPr>
        <w:rFonts w:hint="default"/>
        <w:lang w:val="en-US" w:eastAsia="en-US" w:bidi="en-US"/>
      </w:rPr>
    </w:lvl>
    <w:lvl w:ilvl="4" w:tplc="4286888A">
      <w:numFmt w:val="bullet"/>
      <w:lvlText w:val="•"/>
      <w:lvlJc w:val="left"/>
      <w:pPr>
        <w:ind w:left="2859" w:hanging="360"/>
      </w:pPr>
      <w:rPr>
        <w:rFonts w:hint="default"/>
        <w:lang w:val="en-US" w:eastAsia="en-US" w:bidi="en-US"/>
      </w:rPr>
    </w:lvl>
    <w:lvl w:ilvl="5" w:tplc="8F4253DC">
      <w:numFmt w:val="bullet"/>
      <w:lvlText w:val="•"/>
      <w:lvlJc w:val="left"/>
      <w:pPr>
        <w:ind w:left="3459" w:hanging="360"/>
      </w:pPr>
      <w:rPr>
        <w:rFonts w:hint="default"/>
        <w:lang w:val="en-US" w:eastAsia="en-US" w:bidi="en-US"/>
      </w:rPr>
    </w:lvl>
    <w:lvl w:ilvl="6" w:tplc="B198A19A">
      <w:numFmt w:val="bullet"/>
      <w:lvlText w:val="•"/>
      <w:lvlJc w:val="left"/>
      <w:pPr>
        <w:ind w:left="4059" w:hanging="360"/>
      </w:pPr>
      <w:rPr>
        <w:rFonts w:hint="default"/>
        <w:lang w:val="en-US" w:eastAsia="en-US" w:bidi="en-US"/>
      </w:rPr>
    </w:lvl>
    <w:lvl w:ilvl="7" w:tplc="40520802">
      <w:numFmt w:val="bullet"/>
      <w:lvlText w:val="•"/>
      <w:lvlJc w:val="left"/>
      <w:pPr>
        <w:ind w:left="4659" w:hanging="360"/>
      </w:pPr>
      <w:rPr>
        <w:rFonts w:hint="default"/>
        <w:lang w:val="en-US" w:eastAsia="en-US" w:bidi="en-US"/>
      </w:rPr>
    </w:lvl>
    <w:lvl w:ilvl="8" w:tplc="86D88B0C">
      <w:numFmt w:val="bullet"/>
      <w:lvlText w:val="•"/>
      <w:lvlJc w:val="left"/>
      <w:pPr>
        <w:ind w:left="5259" w:hanging="360"/>
      </w:pPr>
      <w:rPr>
        <w:rFonts w:hint="default"/>
        <w:lang w:val="en-US" w:eastAsia="en-US" w:bidi="en-US"/>
      </w:rPr>
    </w:lvl>
  </w:abstractNum>
  <w:abstractNum w:abstractNumId="4" w15:restartNumberingAfterBreak="0">
    <w:nsid w:val="66DE1399"/>
    <w:multiLevelType w:val="hybridMultilevel"/>
    <w:tmpl w:val="1A2A4464"/>
    <w:lvl w:ilvl="0" w:tplc="3402B12E">
      <w:numFmt w:val="bullet"/>
      <w:lvlText w:val=""/>
      <w:lvlJc w:val="left"/>
      <w:pPr>
        <w:ind w:left="467" w:hanging="360"/>
      </w:pPr>
      <w:rPr>
        <w:rFonts w:ascii="Symbol" w:eastAsia="Symbol" w:hAnsi="Symbol" w:cs="Symbol" w:hint="default"/>
        <w:w w:val="100"/>
        <w:sz w:val="24"/>
        <w:szCs w:val="24"/>
        <w:lang w:val="en-US" w:eastAsia="en-US" w:bidi="en-US"/>
      </w:rPr>
    </w:lvl>
    <w:lvl w:ilvl="1" w:tplc="B8E00856">
      <w:numFmt w:val="bullet"/>
      <w:lvlText w:val="•"/>
      <w:lvlJc w:val="left"/>
      <w:pPr>
        <w:ind w:left="1059" w:hanging="360"/>
      </w:pPr>
      <w:rPr>
        <w:rFonts w:hint="default"/>
        <w:lang w:val="en-US" w:eastAsia="en-US" w:bidi="en-US"/>
      </w:rPr>
    </w:lvl>
    <w:lvl w:ilvl="2" w:tplc="1A660D2A">
      <w:numFmt w:val="bullet"/>
      <w:lvlText w:val="•"/>
      <w:lvlJc w:val="left"/>
      <w:pPr>
        <w:ind w:left="1659" w:hanging="360"/>
      </w:pPr>
      <w:rPr>
        <w:rFonts w:hint="default"/>
        <w:lang w:val="en-US" w:eastAsia="en-US" w:bidi="en-US"/>
      </w:rPr>
    </w:lvl>
    <w:lvl w:ilvl="3" w:tplc="5E181A78">
      <w:numFmt w:val="bullet"/>
      <w:lvlText w:val="•"/>
      <w:lvlJc w:val="left"/>
      <w:pPr>
        <w:ind w:left="2259" w:hanging="360"/>
      </w:pPr>
      <w:rPr>
        <w:rFonts w:hint="default"/>
        <w:lang w:val="en-US" w:eastAsia="en-US" w:bidi="en-US"/>
      </w:rPr>
    </w:lvl>
    <w:lvl w:ilvl="4" w:tplc="CEE82C02">
      <w:numFmt w:val="bullet"/>
      <w:lvlText w:val="•"/>
      <w:lvlJc w:val="left"/>
      <w:pPr>
        <w:ind w:left="2859" w:hanging="360"/>
      </w:pPr>
      <w:rPr>
        <w:rFonts w:hint="default"/>
        <w:lang w:val="en-US" w:eastAsia="en-US" w:bidi="en-US"/>
      </w:rPr>
    </w:lvl>
    <w:lvl w:ilvl="5" w:tplc="977E62DE">
      <w:numFmt w:val="bullet"/>
      <w:lvlText w:val="•"/>
      <w:lvlJc w:val="left"/>
      <w:pPr>
        <w:ind w:left="3459" w:hanging="360"/>
      </w:pPr>
      <w:rPr>
        <w:rFonts w:hint="default"/>
        <w:lang w:val="en-US" w:eastAsia="en-US" w:bidi="en-US"/>
      </w:rPr>
    </w:lvl>
    <w:lvl w:ilvl="6" w:tplc="6B261F3C">
      <w:numFmt w:val="bullet"/>
      <w:lvlText w:val="•"/>
      <w:lvlJc w:val="left"/>
      <w:pPr>
        <w:ind w:left="4059" w:hanging="360"/>
      </w:pPr>
      <w:rPr>
        <w:rFonts w:hint="default"/>
        <w:lang w:val="en-US" w:eastAsia="en-US" w:bidi="en-US"/>
      </w:rPr>
    </w:lvl>
    <w:lvl w:ilvl="7" w:tplc="A470D4C8">
      <w:numFmt w:val="bullet"/>
      <w:lvlText w:val="•"/>
      <w:lvlJc w:val="left"/>
      <w:pPr>
        <w:ind w:left="4659" w:hanging="360"/>
      </w:pPr>
      <w:rPr>
        <w:rFonts w:hint="default"/>
        <w:lang w:val="en-US" w:eastAsia="en-US" w:bidi="en-US"/>
      </w:rPr>
    </w:lvl>
    <w:lvl w:ilvl="8" w:tplc="BCF6B76A">
      <w:numFmt w:val="bullet"/>
      <w:lvlText w:val="•"/>
      <w:lvlJc w:val="left"/>
      <w:pPr>
        <w:ind w:left="5259" w:hanging="360"/>
      </w:pPr>
      <w:rPr>
        <w:rFonts w:hint="default"/>
        <w:lang w:val="en-US" w:eastAsia="en-US" w:bidi="en-US"/>
      </w:rPr>
    </w:lvl>
  </w:abstractNum>
  <w:abstractNum w:abstractNumId="5" w15:restartNumberingAfterBreak="0">
    <w:nsid w:val="713546C9"/>
    <w:multiLevelType w:val="hybridMultilevel"/>
    <w:tmpl w:val="BF84AB6C"/>
    <w:lvl w:ilvl="0" w:tplc="02F824EA">
      <w:numFmt w:val="bullet"/>
      <w:lvlText w:val=""/>
      <w:lvlJc w:val="left"/>
      <w:pPr>
        <w:ind w:left="467" w:hanging="360"/>
      </w:pPr>
      <w:rPr>
        <w:rFonts w:ascii="Symbol" w:eastAsia="Symbol" w:hAnsi="Symbol" w:cs="Symbol" w:hint="default"/>
        <w:w w:val="100"/>
        <w:sz w:val="24"/>
        <w:szCs w:val="24"/>
        <w:lang w:val="en-US" w:eastAsia="en-US" w:bidi="en-US"/>
      </w:rPr>
    </w:lvl>
    <w:lvl w:ilvl="1" w:tplc="A5089442">
      <w:numFmt w:val="bullet"/>
      <w:lvlText w:val="•"/>
      <w:lvlJc w:val="left"/>
      <w:pPr>
        <w:ind w:left="1059" w:hanging="360"/>
      </w:pPr>
      <w:rPr>
        <w:rFonts w:hint="default"/>
        <w:lang w:val="en-US" w:eastAsia="en-US" w:bidi="en-US"/>
      </w:rPr>
    </w:lvl>
    <w:lvl w:ilvl="2" w:tplc="293C5938">
      <w:numFmt w:val="bullet"/>
      <w:lvlText w:val="•"/>
      <w:lvlJc w:val="left"/>
      <w:pPr>
        <w:ind w:left="1659" w:hanging="360"/>
      </w:pPr>
      <w:rPr>
        <w:rFonts w:hint="default"/>
        <w:lang w:val="en-US" w:eastAsia="en-US" w:bidi="en-US"/>
      </w:rPr>
    </w:lvl>
    <w:lvl w:ilvl="3" w:tplc="1332A9C6">
      <w:numFmt w:val="bullet"/>
      <w:lvlText w:val="•"/>
      <w:lvlJc w:val="left"/>
      <w:pPr>
        <w:ind w:left="2259" w:hanging="360"/>
      </w:pPr>
      <w:rPr>
        <w:rFonts w:hint="default"/>
        <w:lang w:val="en-US" w:eastAsia="en-US" w:bidi="en-US"/>
      </w:rPr>
    </w:lvl>
    <w:lvl w:ilvl="4" w:tplc="A7726B2A">
      <w:numFmt w:val="bullet"/>
      <w:lvlText w:val="•"/>
      <w:lvlJc w:val="left"/>
      <w:pPr>
        <w:ind w:left="2859" w:hanging="360"/>
      </w:pPr>
      <w:rPr>
        <w:rFonts w:hint="default"/>
        <w:lang w:val="en-US" w:eastAsia="en-US" w:bidi="en-US"/>
      </w:rPr>
    </w:lvl>
    <w:lvl w:ilvl="5" w:tplc="C8587C5A">
      <w:numFmt w:val="bullet"/>
      <w:lvlText w:val="•"/>
      <w:lvlJc w:val="left"/>
      <w:pPr>
        <w:ind w:left="3459" w:hanging="360"/>
      </w:pPr>
      <w:rPr>
        <w:rFonts w:hint="default"/>
        <w:lang w:val="en-US" w:eastAsia="en-US" w:bidi="en-US"/>
      </w:rPr>
    </w:lvl>
    <w:lvl w:ilvl="6" w:tplc="F90ABCB2">
      <w:numFmt w:val="bullet"/>
      <w:lvlText w:val="•"/>
      <w:lvlJc w:val="left"/>
      <w:pPr>
        <w:ind w:left="4059" w:hanging="360"/>
      </w:pPr>
      <w:rPr>
        <w:rFonts w:hint="default"/>
        <w:lang w:val="en-US" w:eastAsia="en-US" w:bidi="en-US"/>
      </w:rPr>
    </w:lvl>
    <w:lvl w:ilvl="7" w:tplc="9AE0FF54">
      <w:numFmt w:val="bullet"/>
      <w:lvlText w:val="•"/>
      <w:lvlJc w:val="left"/>
      <w:pPr>
        <w:ind w:left="4659" w:hanging="360"/>
      </w:pPr>
      <w:rPr>
        <w:rFonts w:hint="default"/>
        <w:lang w:val="en-US" w:eastAsia="en-US" w:bidi="en-US"/>
      </w:rPr>
    </w:lvl>
    <w:lvl w:ilvl="8" w:tplc="F36E512C">
      <w:numFmt w:val="bullet"/>
      <w:lvlText w:val="•"/>
      <w:lvlJc w:val="left"/>
      <w:pPr>
        <w:ind w:left="5259" w:hanging="360"/>
      </w:pPr>
      <w:rPr>
        <w:rFonts w:hint="default"/>
        <w:lang w:val="en-US" w:eastAsia="en-US" w:bidi="en-US"/>
      </w:rPr>
    </w:lvl>
  </w:abstractNum>
  <w:abstractNum w:abstractNumId="6" w15:restartNumberingAfterBreak="0">
    <w:nsid w:val="731960ED"/>
    <w:multiLevelType w:val="hybridMultilevel"/>
    <w:tmpl w:val="5EE2A0B4"/>
    <w:lvl w:ilvl="0" w:tplc="8EEEB044">
      <w:numFmt w:val="bullet"/>
      <w:lvlText w:val=""/>
      <w:lvlJc w:val="left"/>
      <w:pPr>
        <w:ind w:left="580" w:hanging="360"/>
      </w:pPr>
      <w:rPr>
        <w:rFonts w:ascii="Symbol" w:eastAsia="Symbol" w:hAnsi="Symbol" w:cs="Symbol" w:hint="default"/>
        <w:w w:val="100"/>
        <w:sz w:val="22"/>
        <w:szCs w:val="22"/>
        <w:lang w:val="en-US" w:eastAsia="en-US" w:bidi="en-US"/>
      </w:rPr>
    </w:lvl>
    <w:lvl w:ilvl="1" w:tplc="A232E1EA">
      <w:start w:val="1"/>
      <w:numFmt w:val="lowerLetter"/>
      <w:lvlText w:val="%2)"/>
      <w:lvlJc w:val="left"/>
      <w:pPr>
        <w:ind w:left="940" w:hanging="360"/>
      </w:pPr>
      <w:rPr>
        <w:rFonts w:ascii="Calibri" w:eastAsia="Calibri" w:hAnsi="Calibri" w:cs="Calibri" w:hint="default"/>
        <w:spacing w:val="-1"/>
        <w:w w:val="100"/>
        <w:sz w:val="22"/>
        <w:szCs w:val="22"/>
        <w:lang w:val="en-US" w:eastAsia="en-US" w:bidi="en-US"/>
      </w:rPr>
    </w:lvl>
    <w:lvl w:ilvl="2" w:tplc="6DB085CC">
      <w:numFmt w:val="bullet"/>
      <w:lvlText w:val="•"/>
      <w:lvlJc w:val="left"/>
      <w:pPr>
        <w:ind w:left="1924" w:hanging="360"/>
      </w:pPr>
      <w:rPr>
        <w:rFonts w:hint="default"/>
        <w:lang w:val="en-US" w:eastAsia="en-US" w:bidi="en-US"/>
      </w:rPr>
    </w:lvl>
    <w:lvl w:ilvl="3" w:tplc="5768A328">
      <w:numFmt w:val="bullet"/>
      <w:lvlText w:val="•"/>
      <w:lvlJc w:val="left"/>
      <w:pPr>
        <w:ind w:left="2908" w:hanging="360"/>
      </w:pPr>
      <w:rPr>
        <w:rFonts w:hint="default"/>
        <w:lang w:val="en-US" w:eastAsia="en-US" w:bidi="en-US"/>
      </w:rPr>
    </w:lvl>
    <w:lvl w:ilvl="4" w:tplc="B70E32B2">
      <w:numFmt w:val="bullet"/>
      <w:lvlText w:val="•"/>
      <w:lvlJc w:val="left"/>
      <w:pPr>
        <w:ind w:left="3893" w:hanging="360"/>
      </w:pPr>
      <w:rPr>
        <w:rFonts w:hint="default"/>
        <w:lang w:val="en-US" w:eastAsia="en-US" w:bidi="en-US"/>
      </w:rPr>
    </w:lvl>
    <w:lvl w:ilvl="5" w:tplc="3CF29D70">
      <w:numFmt w:val="bullet"/>
      <w:lvlText w:val="•"/>
      <w:lvlJc w:val="left"/>
      <w:pPr>
        <w:ind w:left="4877" w:hanging="360"/>
      </w:pPr>
      <w:rPr>
        <w:rFonts w:hint="default"/>
        <w:lang w:val="en-US" w:eastAsia="en-US" w:bidi="en-US"/>
      </w:rPr>
    </w:lvl>
    <w:lvl w:ilvl="6" w:tplc="6C24FB10">
      <w:numFmt w:val="bullet"/>
      <w:lvlText w:val="•"/>
      <w:lvlJc w:val="left"/>
      <w:pPr>
        <w:ind w:left="5862" w:hanging="360"/>
      </w:pPr>
      <w:rPr>
        <w:rFonts w:hint="default"/>
        <w:lang w:val="en-US" w:eastAsia="en-US" w:bidi="en-US"/>
      </w:rPr>
    </w:lvl>
    <w:lvl w:ilvl="7" w:tplc="193A0434">
      <w:numFmt w:val="bullet"/>
      <w:lvlText w:val="•"/>
      <w:lvlJc w:val="left"/>
      <w:pPr>
        <w:ind w:left="6846" w:hanging="360"/>
      </w:pPr>
      <w:rPr>
        <w:rFonts w:hint="default"/>
        <w:lang w:val="en-US" w:eastAsia="en-US" w:bidi="en-US"/>
      </w:rPr>
    </w:lvl>
    <w:lvl w:ilvl="8" w:tplc="95FC6B00">
      <w:numFmt w:val="bullet"/>
      <w:lvlText w:val="•"/>
      <w:lvlJc w:val="left"/>
      <w:pPr>
        <w:ind w:left="7831" w:hanging="360"/>
      </w:pPr>
      <w:rPr>
        <w:rFonts w:hint="default"/>
        <w:lang w:val="en-US" w:eastAsia="en-US" w:bidi="en-US"/>
      </w:rPr>
    </w:lvl>
  </w:abstractNum>
  <w:num w:numId="1" w16cid:durableId="1250774076">
    <w:abstractNumId w:val="2"/>
  </w:num>
  <w:num w:numId="2" w16cid:durableId="1990405162">
    <w:abstractNumId w:val="4"/>
  </w:num>
  <w:num w:numId="3" w16cid:durableId="1610772401">
    <w:abstractNumId w:val="5"/>
  </w:num>
  <w:num w:numId="4" w16cid:durableId="660276310">
    <w:abstractNumId w:val="0"/>
  </w:num>
  <w:num w:numId="5" w16cid:durableId="1373841512">
    <w:abstractNumId w:val="1"/>
  </w:num>
  <w:num w:numId="6" w16cid:durableId="1056973745">
    <w:abstractNumId w:val="3"/>
  </w:num>
  <w:num w:numId="7" w16cid:durableId="806123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E4"/>
    <w:rsid w:val="002A38ED"/>
    <w:rsid w:val="002B31D9"/>
    <w:rsid w:val="00667E84"/>
    <w:rsid w:val="00770D77"/>
    <w:rsid w:val="007D5F51"/>
    <w:rsid w:val="008564C4"/>
    <w:rsid w:val="008B1DA1"/>
    <w:rsid w:val="00923A9E"/>
    <w:rsid w:val="00990B37"/>
    <w:rsid w:val="00AB5D42"/>
    <w:rsid w:val="00AD6852"/>
    <w:rsid w:val="00BB1A65"/>
    <w:rsid w:val="00BE1D0C"/>
    <w:rsid w:val="00C64826"/>
    <w:rsid w:val="00D63A0D"/>
    <w:rsid w:val="00E713E4"/>
    <w:rsid w:val="00EC3792"/>
    <w:rsid w:val="00EF7BA1"/>
    <w:rsid w:val="00FD78C2"/>
    <w:rsid w:val="103A3962"/>
    <w:rsid w:val="229DD919"/>
    <w:rsid w:val="256946E6"/>
    <w:rsid w:val="3C3DC6A3"/>
    <w:rsid w:val="40D9F1D8"/>
    <w:rsid w:val="4DD32D87"/>
    <w:rsid w:val="4FDB30DD"/>
    <w:rsid w:val="56314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5B124"/>
  <w15:docId w15:val="{E3268CAC-816A-4ABC-A6FD-BA30ED97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20"/>
      <w:outlineLvl w:val="0"/>
    </w:pPr>
    <w:rPr>
      <w:b/>
      <w:bCs/>
      <w:sz w:val="24"/>
      <w:szCs w:val="24"/>
    </w:rPr>
  </w:style>
  <w:style w:type="paragraph" w:styleId="Heading2">
    <w:name w:val="heading 2"/>
    <w:basedOn w:val="Normal"/>
    <w:uiPriority w:val="9"/>
    <w:unhideWhenUsed/>
    <w:qFormat/>
    <w:pPr>
      <w:spacing w:before="1"/>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80" w:hanging="361"/>
    </w:pPr>
  </w:style>
  <w:style w:type="paragraph" w:customStyle="1" w:styleId="TableParagraph">
    <w:name w:val="Table Paragraph"/>
    <w:basedOn w:val="Normal"/>
    <w:uiPriority w:val="1"/>
    <w:qFormat/>
    <w:pPr>
      <w:spacing w:line="248" w:lineRule="exact"/>
      <w:ind w:left="108"/>
    </w:pPr>
  </w:style>
  <w:style w:type="paragraph" w:styleId="Header">
    <w:name w:val="header"/>
    <w:basedOn w:val="Normal"/>
    <w:link w:val="HeaderChar"/>
    <w:uiPriority w:val="99"/>
    <w:unhideWhenUsed/>
    <w:rsid w:val="007D5F51"/>
    <w:pPr>
      <w:tabs>
        <w:tab w:val="center" w:pos="4513"/>
        <w:tab w:val="right" w:pos="9026"/>
      </w:tabs>
    </w:pPr>
  </w:style>
  <w:style w:type="character" w:customStyle="1" w:styleId="HeaderChar">
    <w:name w:val="Header Char"/>
    <w:basedOn w:val="DefaultParagraphFont"/>
    <w:link w:val="Header"/>
    <w:uiPriority w:val="99"/>
    <w:rsid w:val="007D5F51"/>
    <w:rPr>
      <w:rFonts w:ascii="Calibri" w:eastAsia="Calibri" w:hAnsi="Calibri" w:cs="Calibri"/>
      <w:lang w:bidi="en-US"/>
    </w:rPr>
  </w:style>
  <w:style w:type="paragraph" w:styleId="Footer">
    <w:name w:val="footer"/>
    <w:basedOn w:val="Normal"/>
    <w:link w:val="FooterChar"/>
    <w:uiPriority w:val="99"/>
    <w:unhideWhenUsed/>
    <w:rsid w:val="007D5F51"/>
    <w:pPr>
      <w:tabs>
        <w:tab w:val="center" w:pos="4513"/>
        <w:tab w:val="right" w:pos="9026"/>
      </w:tabs>
    </w:pPr>
  </w:style>
  <w:style w:type="character" w:customStyle="1" w:styleId="FooterChar">
    <w:name w:val="Footer Char"/>
    <w:basedOn w:val="DefaultParagraphFont"/>
    <w:link w:val="Footer"/>
    <w:uiPriority w:val="99"/>
    <w:rsid w:val="007D5F51"/>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97B6E-B0CC-44A6-89C2-3F1590A039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602C26-DB55-409C-B12D-AAFC12249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396F3-1A09-4197-9FDB-85D440308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1960</Words>
  <Characters>11176</Characters>
  <Application>Microsoft Office Word</Application>
  <DocSecurity>0</DocSecurity>
  <Lines>93</Lines>
  <Paragraphs>26</Paragraphs>
  <ScaleCrop>false</ScaleCrop>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Feroz Adam</cp:lastModifiedBy>
  <cp:revision>6</cp:revision>
  <dcterms:created xsi:type="dcterms:W3CDTF">2022-03-30T11:14:00Z</dcterms:created>
  <dcterms:modified xsi:type="dcterms:W3CDTF">2022-09-13T09:58:00Z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Microsoft® Word 2010</vt:lpwstr>
  </property>
  <property fmtid="{D5CDD505-2E9C-101B-9397-08002B2CF9AE}" pid="4" name="LastSaved">
    <vt:filetime>2019-08-05T00:00:00Z</vt:filetime>
  </property>
  <property fmtid="{D5CDD505-2E9C-101B-9397-08002B2CF9AE}" pid="5" name="ContentTypeId">
    <vt:lpwstr>0x01010042F9C000ABCA7A41858100D9F6296AE1</vt:lpwstr>
  </property>
</Properties>
</file>